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7E06F" w14:textId="77777777" w:rsidR="00A03542" w:rsidRPr="002D09ED" w:rsidRDefault="00A03542" w:rsidP="00A03542">
      <w:pPr>
        <w:spacing w:before="0" w:beforeAutospacing="0" w:after="0" w:afterAutospacing="0"/>
        <w:jc w:val="center"/>
        <w:rPr>
          <w:rFonts w:ascii="Calibri" w:hAnsi="Calibri" w:cs="Calibri"/>
          <w:b/>
          <w:bCs/>
          <w:sz w:val="24"/>
          <w:szCs w:val="24"/>
          <w:lang w:val="es-CL"/>
        </w:rPr>
      </w:pPr>
      <w:bookmarkStart w:id="0" w:name="_Hlk214876647"/>
      <w:r w:rsidRPr="002D09ED">
        <w:rPr>
          <w:rFonts w:ascii="Calibri" w:hAnsi="Calibri" w:cs="Calibri"/>
          <w:b/>
          <w:bCs/>
          <w:sz w:val="24"/>
          <w:szCs w:val="24"/>
          <w:lang w:val="es-CL"/>
        </w:rPr>
        <w:t>PAUTA DE COTEJO - RECONOCIMIENTO OFICIAL</w:t>
      </w:r>
    </w:p>
    <w:p w14:paraId="1DA9EBE7" w14:textId="77777777" w:rsidR="00A03542" w:rsidRPr="002D09ED" w:rsidRDefault="00A03542" w:rsidP="00A03542">
      <w:pPr>
        <w:spacing w:before="0" w:beforeAutospacing="0" w:after="0" w:afterAutospacing="0"/>
        <w:jc w:val="center"/>
        <w:rPr>
          <w:rFonts w:ascii="Calibri" w:hAnsi="Calibri" w:cs="Calibri"/>
          <w:b/>
          <w:bCs/>
          <w:sz w:val="20"/>
          <w:szCs w:val="20"/>
          <w:lang w:val="es-CL"/>
        </w:rPr>
      </w:pPr>
    </w:p>
    <w:tbl>
      <w:tblPr>
        <w:tblStyle w:val="Tablaconcuadrcula"/>
        <w:tblW w:w="0" w:type="auto"/>
        <w:tblInd w:w="279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7655"/>
      </w:tblGrid>
      <w:tr w:rsidR="00A03542" w:rsidRPr="002D09ED" w14:paraId="2FFD8CE5" w14:textId="77777777" w:rsidTr="0073081B">
        <w:trPr>
          <w:trHeight w:val="488"/>
        </w:trPr>
        <w:tc>
          <w:tcPr>
            <w:tcW w:w="1984" w:type="dxa"/>
            <w:shd w:val="clear" w:color="auto" w:fill="747474" w:themeFill="background2" w:themeFillShade="80"/>
            <w:vAlign w:val="center"/>
          </w:tcPr>
          <w:p w14:paraId="1ACBADD9" w14:textId="77777777" w:rsidR="00A03542" w:rsidRPr="002D09ED" w:rsidRDefault="00A03542" w:rsidP="00A03542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CL"/>
              </w:rPr>
            </w:pPr>
            <w:r w:rsidRPr="002D09ED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es-ES"/>
                <w14:ligatures w14:val="none"/>
              </w:rPr>
              <w:t>Tipo de Solicitud</w:t>
            </w:r>
          </w:p>
        </w:tc>
        <w:tc>
          <w:tcPr>
            <w:tcW w:w="7655" w:type="dxa"/>
          </w:tcPr>
          <w:p w14:paraId="12D928C3" w14:textId="2F935AD0" w:rsidR="00A03542" w:rsidRPr="00A03542" w:rsidRDefault="00A03542" w:rsidP="00A03542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sz w:val="20"/>
                <w:szCs w:val="20"/>
                <w:lang w:val="es-CL"/>
              </w:rPr>
            </w:pPr>
            <w:r w:rsidRPr="00A03542">
              <w:rPr>
                <w:rFonts w:ascii="Calibri" w:hAnsi="Calibri" w:cs="Calibri"/>
                <w:sz w:val="20"/>
                <w:szCs w:val="20"/>
              </w:rPr>
              <w:t>Incorporación a Jornada Escolar Completa (JEC) de EE o Cursos ya Reconocidos, para los niveles de Ed. Básica y Media; o                                                                                       Incorporación a Jornada Escolar Completa (JEC) de cursos ya Reconocidos, para los niveles de Transición NT1 y NT2. de Parvularia.</w:t>
            </w:r>
          </w:p>
        </w:tc>
      </w:tr>
      <w:tr w:rsidR="00A03542" w:rsidRPr="002D09ED" w14:paraId="2D898BB1" w14:textId="77777777" w:rsidTr="0073081B">
        <w:trPr>
          <w:trHeight w:val="488"/>
        </w:trPr>
        <w:tc>
          <w:tcPr>
            <w:tcW w:w="1984" w:type="dxa"/>
            <w:shd w:val="clear" w:color="auto" w:fill="747474" w:themeFill="background2" w:themeFillShade="80"/>
            <w:vAlign w:val="center"/>
          </w:tcPr>
          <w:p w14:paraId="2D12EEAE" w14:textId="77777777" w:rsidR="00A03542" w:rsidRPr="002D09ED" w:rsidRDefault="00A03542" w:rsidP="00A03542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CL"/>
              </w:rPr>
            </w:pPr>
            <w:r w:rsidRPr="002D09ED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es-ES"/>
                <w14:ligatures w14:val="none"/>
              </w:rPr>
              <w:t>Código de trámite</w:t>
            </w:r>
          </w:p>
        </w:tc>
        <w:tc>
          <w:tcPr>
            <w:tcW w:w="7655" w:type="dxa"/>
          </w:tcPr>
          <w:p w14:paraId="4A5B599C" w14:textId="4A275CAE" w:rsidR="00A03542" w:rsidRPr="00A03542" w:rsidRDefault="00A03542" w:rsidP="00A03542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sz w:val="20"/>
                <w:szCs w:val="20"/>
                <w:lang w:val="es-CL"/>
              </w:rPr>
            </w:pPr>
            <w:r w:rsidRPr="00A03542">
              <w:rPr>
                <w:rFonts w:ascii="Calibri" w:hAnsi="Calibri" w:cs="Calibri"/>
                <w:sz w:val="20"/>
                <w:szCs w:val="20"/>
              </w:rPr>
              <w:t>T-012                                                                                                                                                                                    T-013</w:t>
            </w:r>
          </w:p>
        </w:tc>
      </w:tr>
      <w:tr w:rsidR="00A03542" w:rsidRPr="002D09ED" w14:paraId="76C066D1" w14:textId="77777777" w:rsidTr="0073081B">
        <w:trPr>
          <w:trHeight w:val="488"/>
        </w:trPr>
        <w:tc>
          <w:tcPr>
            <w:tcW w:w="1984" w:type="dxa"/>
            <w:shd w:val="clear" w:color="auto" w:fill="747474" w:themeFill="background2" w:themeFillShade="80"/>
            <w:vAlign w:val="center"/>
          </w:tcPr>
          <w:p w14:paraId="10C0CCDC" w14:textId="77777777" w:rsidR="00A03542" w:rsidRPr="002D09ED" w:rsidRDefault="00A03542" w:rsidP="00A03542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CL"/>
              </w:rPr>
            </w:pPr>
            <w:r w:rsidRPr="002D09ED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es-ES"/>
                <w14:ligatures w14:val="none"/>
              </w:rPr>
              <w:t>Descripción</w:t>
            </w:r>
          </w:p>
        </w:tc>
        <w:tc>
          <w:tcPr>
            <w:tcW w:w="7655" w:type="dxa"/>
          </w:tcPr>
          <w:p w14:paraId="4F7FD94E" w14:textId="2B8A5584" w:rsidR="00A03542" w:rsidRPr="00A03542" w:rsidRDefault="00A03542" w:rsidP="00A03542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sz w:val="20"/>
                <w:szCs w:val="20"/>
                <w:lang w:val="es-CL"/>
              </w:rPr>
            </w:pPr>
            <w:r w:rsidRPr="00A03542">
              <w:rPr>
                <w:rFonts w:ascii="Calibri" w:hAnsi="Calibri" w:cs="Calibri"/>
                <w:sz w:val="20"/>
                <w:szCs w:val="20"/>
              </w:rPr>
              <w:t xml:space="preserve">Trámite para el ingreso o reformulación JEC de un EE en su conjunto, o bien para cursos ya reconocidos del nivel de Ed. Básica y/o Media que ingresan a ese régimen; o, </w:t>
            </w:r>
          </w:p>
        </w:tc>
      </w:tr>
      <w:tr w:rsidR="00A03542" w:rsidRPr="002D09ED" w14:paraId="50C93429" w14:textId="77777777" w:rsidTr="0073081B">
        <w:trPr>
          <w:trHeight w:val="489"/>
        </w:trPr>
        <w:tc>
          <w:tcPr>
            <w:tcW w:w="1984" w:type="dxa"/>
            <w:shd w:val="clear" w:color="auto" w:fill="747474" w:themeFill="background2" w:themeFillShade="80"/>
            <w:vAlign w:val="center"/>
          </w:tcPr>
          <w:p w14:paraId="4E3545D4" w14:textId="77777777" w:rsidR="00A03542" w:rsidRPr="002D09ED" w:rsidRDefault="00A03542" w:rsidP="00A03542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CL"/>
              </w:rPr>
            </w:pPr>
            <w:r w:rsidRPr="002D09ED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es-ES"/>
                <w14:ligatures w14:val="none"/>
              </w:rPr>
              <w:t>Plazo Ingreso</w:t>
            </w:r>
          </w:p>
        </w:tc>
        <w:tc>
          <w:tcPr>
            <w:tcW w:w="7655" w:type="dxa"/>
          </w:tcPr>
          <w:p w14:paraId="6CC4B10D" w14:textId="07F086F1" w:rsidR="00A03542" w:rsidRPr="00A03542" w:rsidRDefault="00A03542" w:rsidP="00A03542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sz w:val="20"/>
                <w:szCs w:val="20"/>
                <w:lang w:val="es-CL"/>
              </w:rPr>
            </w:pPr>
            <w:r w:rsidRPr="00A03542">
              <w:rPr>
                <w:rFonts w:ascii="Calibri" w:hAnsi="Calibri" w:cs="Calibri"/>
                <w:sz w:val="20"/>
                <w:szCs w:val="20"/>
              </w:rPr>
              <w:t>Trámite para el ingreso a JEC de un EE para cursos ya reconocidos del nivel de Ed. Parvularia que ingresan a ese régimen.  En este caso, se debe tener en cuenta que respecto de los cursos del nivel de párvulo su ingreso está sujeto además a que el establecimiento ya esté adscrito a la JECD, tal como se indica en el Decreto N.º 306 de 2007.</w:t>
            </w:r>
          </w:p>
        </w:tc>
      </w:tr>
    </w:tbl>
    <w:p w14:paraId="1649CF5E" w14:textId="77777777" w:rsidR="002E04C2" w:rsidRDefault="002E04C2" w:rsidP="00A03542">
      <w:pPr>
        <w:spacing w:after="0" w:afterAutospacing="0"/>
        <w:ind w:left="426" w:right="281"/>
        <w:jc w:val="center"/>
        <w:rPr>
          <w:rFonts w:ascii="Calibri" w:hAnsi="Calibri" w:cs="Calibri"/>
          <w:b/>
          <w:bCs/>
          <w:color w:val="124F1A" w:themeColor="accent3" w:themeShade="BF"/>
          <w:u w:val="single"/>
        </w:rPr>
      </w:pPr>
    </w:p>
    <w:p w14:paraId="09B385DE" w14:textId="35D70E3B" w:rsidR="00A03542" w:rsidRPr="001B2378" w:rsidRDefault="00A03542" w:rsidP="00A03542">
      <w:pPr>
        <w:spacing w:after="0" w:afterAutospacing="0"/>
        <w:ind w:left="426" w:right="281"/>
        <w:jc w:val="center"/>
        <w:rPr>
          <w:rFonts w:ascii="Calibri" w:hAnsi="Calibri" w:cs="Calibri"/>
          <w:b/>
          <w:bCs/>
          <w:color w:val="124F1A" w:themeColor="accent3" w:themeShade="BF"/>
          <w:u w:val="single"/>
        </w:rPr>
      </w:pPr>
      <w:r w:rsidRPr="001B2378">
        <w:rPr>
          <w:rFonts w:ascii="Calibri" w:hAnsi="Calibri" w:cs="Calibri"/>
          <w:b/>
          <w:bCs/>
          <w:color w:val="124F1A" w:themeColor="accent3" w:themeShade="BF"/>
          <w:u w:val="single"/>
        </w:rPr>
        <w:t>ANTECEDENTES JURÍDICOS</w:t>
      </w:r>
    </w:p>
    <w:p w14:paraId="4723472D" w14:textId="77777777" w:rsidR="00A03542" w:rsidRPr="002D09ED" w:rsidRDefault="00A03542" w:rsidP="00A03542">
      <w:pPr>
        <w:pStyle w:val="Prrafodelista"/>
        <w:spacing w:after="0" w:afterAutospacing="0"/>
        <w:ind w:left="360"/>
        <w:rPr>
          <w:rFonts w:ascii="Calibri" w:hAnsi="Calibri" w:cs="Calibri"/>
          <w:sz w:val="20"/>
          <w:szCs w:val="20"/>
        </w:rPr>
      </w:pPr>
      <w:r w:rsidRPr="002D09ED">
        <w:rPr>
          <w:rFonts w:ascii="Calibri" w:hAnsi="Calibri" w:cs="Calibri"/>
          <w:sz w:val="20"/>
          <w:szCs w:val="20"/>
        </w:rPr>
        <w:t>Corresponde a la actualización de documentación que permite certificar a los Sostenedores y Representantes legales como aptos para la dirección y representación del Establecimiento educacional.</w:t>
      </w:r>
    </w:p>
    <w:p w14:paraId="6DF8DD9C" w14:textId="77777777" w:rsidR="002E04C2" w:rsidRDefault="00A03542" w:rsidP="002E04C2">
      <w:pPr>
        <w:pStyle w:val="Ttulo2"/>
        <w:numPr>
          <w:ilvl w:val="0"/>
          <w:numId w:val="5"/>
        </w:numPr>
        <w:spacing w:after="0" w:afterAutospacing="0"/>
        <w:ind w:left="720"/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</w:pPr>
      <w:r w:rsidRPr="002D09ED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Antecedentes Generales.</w:t>
      </w:r>
    </w:p>
    <w:p w14:paraId="5EE184EE" w14:textId="77777777" w:rsidR="002E04C2" w:rsidRPr="002E04C2" w:rsidRDefault="002E04C2" w:rsidP="002E04C2">
      <w:pPr>
        <w:spacing w:before="0" w:beforeAutospacing="0" w:after="0" w:afterAutospacing="0"/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7087"/>
        <w:gridCol w:w="1560"/>
        <w:gridCol w:w="992"/>
      </w:tblGrid>
      <w:tr w:rsidR="00A03542" w:rsidRPr="00E87017" w14:paraId="15E8C5C4" w14:textId="77777777" w:rsidTr="0073081B">
        <w:tc>
          <w:tcPr>
            <w:tcW w:w="7087" w:type="dxa"/>
            <w:shd w:val="clear" w:color="auto" w:fill="7F7F7F" w:themeFill="text1" w:themeFillTint="80"/>
          </w:tcPr>
          <w:p w14:paraId="3AF72A9B" w14:textId="7FFA165A" w:rsidR="00A03542" w:rsidRPr="002E04C2" w:rsidRDefault="002E04C2" w:rsidP="0073081B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124F1A" w:themeColor="accent3" w:themeShade="BF"/>
                <w:sz w:val="20"/>
                <w:szCs w:val="20"/>
              </w:rPr>
              <w:t xml:space="preserve"> </w:t>
            </w:r>
            <w:r w:rsidR="00A03542" w:rsidRPr="002E04C2">
              <w:rPr>
                <w:b/>
                <w:bCs/>
                <w:color w:val="FFFFFF" w:themeColor="background1"/>
                <w:sz w:val="20"/>
                <w:szCs w:val="20"/>
              </w:rPr>
              <w:t>Documentación Requerida</w:t>
            </w:r>
          </w:p>
        </w:tc>
        <w:tc>
          <w:tcPr>
            <w:tcW w:w="1560" w:type="dxa"/>
            <w:shd w:val="clear" w:color="auto" w:fill="7F7F7F" w:themeFill="text1" w:themeFillTint="80"/>
          </w:tcPr>
          <w:p w14:paraId="372A40DE" w14:textId="77777777" w:rsidR="00A03542" w:rsidRPr="002E04C2" w:rsidRDefault="00A03542" w:rsidP="0073081B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2E04C2">
              <w:rPr>
                <w:b/>
                <w:bCs/>
                <w:color w:val="FFFFFF" w:themeColor="background1"/>
                <w:sz w:val="20"/>
                <w:szCs w:val="20"/>
              </w:rPr>
              <w:t>Fuente</w:t>
            </w:r>
          </w:p>
        </w:tc>
        <w:tc>
          <w:tcPr>
            <w:tcW w:w="992" w:type="dxa"/>
            <w:shd w:val="clear" w:color="auto" w:fill="7F7F7F" w:themeFill="text1" w:themeFillTint="80"/>
          </w:tcPr>
          <w:p w14:paraId="6B076634" w14:textId="77777777" w:rsidR="00A03542" w:rsidRPr="002E04C2" w:rsidRDefault="00A03542" w:rsidP="0073081B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2E04C2">
              <w:rPr>
                <w:b/>
                <w:bCs/>
                <w:color w:val="FFFFFF" w:themeColor="background1"/>
                <w:sz w:val="20"/>
                <w:szCs w:val="20"/>
              </w:rPr>
              <w:t>Check</w:t>
            </w:r>
            <w:proofErr w:type="spellEnd"/>
          </w:p>
        </w:tc>
      </w:tr>
      <w:tr w:rsidR="00A03542" w:rsidRPr="00E87017" w14:paraId="76F9764A" w14:textId="77777777" w:rsidTr="0014523B">
        <w:trPr>
          <w:trHeight w:val="454"/>
        </w:trPr>
        <w:tc>
          <w:tcPr>
            <w:tcW w:w="7087" w:type="dxa"/>
            <w:vAlign w:val="center"/>
          </w:tcPr>
          <w:p w14:paraId="1DF7A0D6" w14:textId="77777777" w:rsidR="00A03542" w:rsidRPr="0014523B" w:rsidRDefault="00A03542" w:rsidP="0073081B">
            <w:pPr>
              <w:rPr>
                <w:rFonts w:ascii="Calibri" w:hAnsi="Calibri" w:cs="Calibri"/>
                <w:sz w:val="18"/>
                <w:szCs w:val="18"/>
              </w:rPr>
            </w:pPr>
            <w:r w:rsidRPr="0014523B">
              <w:rPr>
                <w:rFonts w:ascii="Calibri" w:hAnsi="Calibri" w:cs="Calibri"/>
                <w:sz w:val="18"/>
                <w:szCs w:val="18"/>
              </w:rPr>
              <w:t>Oficio conductor, fechado y firmado.</w:t>
            </w:r>
          </w:p>
        </w:tc>
        <w:tc>
          <w:tcPr>
            <w:tcW w:w="1560" w:type="dxa"/>
            <w:vAlign w:val="center"/>
          </w:tcPr>
          <w:p w14:paraId="3FE1E0CC" w14:textId="77777777" w:rsidR="00A03542" w:rsidRPr="0014523B" w:rsidRDefault="00A03542" w:rsidP="0073081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4523B">
              <w:rPr>
                <w:rFonts w:ascii="Calibri" w:hAnsi="Calibri" w:cs="Calibri"/>
                <w:sz w:val="18"/>
                <w:szCs w:val="18"/>
              </w:rPr>
              <w:t>Sostenedor</w:t>
            </w:r>
          </w:p>
        </w:tc>
        <w:tc>
          <w:tcPr>
            <w:tcW w:w="992" w:type="dxa"/>
            <w:vAlign w:val="center"/>
          </w:tcPr>
          <w:p w14:paraId="5779CEA5" w14:textId="2C83887A" w:rsidR="00A03542" w:rsidRPr="0014523B" w:rsidRDefault="00A03542" w:rsidP="0073081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03542" w:rsidRPr="00E87017" w14:paraId="39B60B7E" w14:textId="77777777" w:rsidTr="0014523B">
        <w:trPr>
          <w:trHeight w:val="454"/>
        </w:trPr>
        <w:tc>
          <w:tcPr>
            <w:tcW w:w="7087" w:type="dxa"/>
            <w:vAlign w:val="center"/>
          </w:tcPr>
          <w:p w14:paraId="5B3BF9BB" w14:textId="77777777" w:rsidR="00A03542" w:rsidRPr="0014523B" w:rsidRDefault="00A03542" w:rsidP="0073081B">
            <w:pPr>
              <w:rPr>
                <w:rFonts w:ascii="Calibri" w:hAnsi="Calibri" w:cs="Calibri"/>
                <w:sz w:val="18"/>
                <w:szCs w:val="18"/>
              </w:rPr>
            </w:pPr>
            <w:r w:rsidRPr="0014523B">
              <w:rPr>
                <w:rFonts w:ascii="Calibri" w:hAnsi="Calibri" w:cs="Calibri"/>
                <w:sz w:val="18"/>
                <w:szCs w:val="18"/>
              </w:rPr>
              <w:t xml:space="preserve">Solicitud única Reconocimiento Oficial completa, fechada y firmada por el interesado (sostenedor o representante legal) </w:t>
            </w:r>
          </w:p>
        </w:tc>
        <w:tc>
          <w:tcPr>
            <w:tcW w:w="1560" w:type="dxa"/>
            <w:vAlign w:val="center"/>
          </w:tcPr>
          <w:p w14:paraId="26E856B9" w14:textId="77777777" w:rsidR="00A03542" w:rsidRPr="0014523B" w:rsidRDefault="00A03542" w:rsidP="0073081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4523B">
              <w:rPr>
                <w:rFonts w:ascii="Calibri" w:hAnsi="Calibri" w:cs="Calibri"/>
                <w:sz w:val="18"/>
                <w:szCs w:val="18"/>
              </w:rPr>
              <w:t>Sostenedor</w:t>
            </w:r>
          </w:p>
        </w:tc>
        <w:tc>
          <w:tcPr>
            <w:tcW w:w="992" w:type="dxa"/>
            <w:vAlign w:val="center"/>
          </w:tcPr>
          <w:p w14:paraId="3A53BE3D" w14:textId="3668D4EC" w:rsidR="00A03542" w:rsidRPr="0014523B" w:rsidRDefault="00A03542" w:rsidP="0073081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03542" w:rsidRPr="00E87017" w14:paraId="105DB39A" w14:textId="77777777" w:rsidTr="0014523B">
        <w:trPr>
          <w:trHeight w:val="454"/>
        </w:trPr>
        <w:tc>
          <w:tcPr>
            <w:tcW w:w="7087" w:type="dxa"/>
            <w:vAlign w:val="center"/>
          </w:tcPr>
          <w:p w14:paraId="17E3B8BE" w14:textId="77777777" w:rsidR="00A03542" w:rsidRPr="0014523B" w:rsidRDefault="00A03542" w:rsidP="0073081B">
            <w:pPr>
              <w:rPr>
                <w:rFonts w:ascii="Calibri" w:hAnsi="Calibri" w:cs="Calibri"/>
                <w:sz w:val="18"/>
                <w:szCs w:val="18"/>
              </w:rPr>
            </w:pPr>
            <w:r w:rsidRPr="0014523B">
              <w:rPr>
                <w:rFonts w:ascii="Calibri" w:hAnsi="Calibri" w:cs="Calibri"/>
                <w:sz w:val="18"/>
                <w:szCs w:val="18"/>
              </w:rPr>
              <w:t>Formulario de Postulación Ingreso/Ampliación/Reformulación JEC completado, correspondiente al nivel solicitado.</w:t>
            </w:r>
          </w:p>
        </w:tc>
        <w:tc>
          <w:tcPr>
            <w:tcW w:w="1560" w:type="dxa"/>
            <w:vAlign w:val="center"/>
          </w:tcPr>
          <w:p w14:paraId="16330DF1" w14:textId="77777777" w:rsidR="00A03542" w:rsidRPr="0014523B" w:rsidRDefault="00A03542" w:rsidP="0073081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4523B">
              <w:rPr>
                <w:rFonts w:ascii="Calibri" w:hAnsi="Calibri" w:cs="Calibri"/>
                <w:sz w:val="18"/>
                <w:szCs w:val="18"/>
              </w:rPr>
              <w:t>Sostenedor</w:t>
            </w:r>
          </w:p>
        </w:tc>
        <w:tc>
          <w:tcPr>
            <w:tcW w:w="992" w:type="dxa"/>
            <w:vAlign w:val="center"/>
          </w:tcPr>
          <w:p w14:paraId="3FAAA3E1" w14:textId="233B63E0" w:rsidR="00A03542" w:rsidRPr="0014523B" w:rsidRDefault="00A03542" w:rsidP="0073081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03542" w:rsidRPr="00E87017" w14:paraId="352FEC14" w14:textId="77777777" w:rsidTr="0014523B">
        <w:trPr>
          <w:trHeight w:val="454"/>
        </w:trPr>
        <w:tc>
          <w:tcPr>
            <w:tcW w:w="7087" w:type="dxa"/>
            <w:vAlign w:val="center"/>
          </w:tcPr>
          <w:p w14:paraId="75BFCBA5" w14:textId="77777777" w:rsidR="00A03542" w:rsidRPr="0014523B" w:rsidRDefault="00A03542" w:rsidP="0073081B">
            <w:pPr>
              <w:rPr>
                <w:rFonts w:ascii="Calibri" w:hAnsi="Calibri" w:cs="Calibri"/>
                <w:sz w:val="18"/>
                <w:szCs w:val="18"/>
              </w:rPr>
            </w:pPr>
            <w:r w:rsidRPr="0014523B">
              <w:rPr>
                <w:rFonts w:ascii="Calibri" w:hAnsi="Calibri" w:cs="Calibri"/>
                <w:sz w:val="18"/>
                <w:szCs w:val="18"/>
              </w:rPr>
              <w:t xml:space="preserve">Declaración jurada ante notario, de Matrícula total proyectada y Capital mínimo pagado (estatutos o último balance aprobado) </w:t>
            </w:r>
          </w:p>
        </w:tc>
        <w:tc>
          <w:tcPr>
            <w:tcW w:w="1560" w:type="dxa"/>
            <w:vAlign w:val="center"/>
          </w:tcPr>
          <w:p w14:paraId="59F47BB1" w14:textId="77777777" w:rsidR="00A03542" w:rsidRPr="0014523B" w:rsidRDefault="00A03542" w:rsidP="0073081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4523B">
              <w:rPr>
                <w:rFonts w:ascii="Calibri" w:hAnsi="Calibri" w:cs="Calibri"/>
                <w:sz w:val="18"/>
                <w:szCs w:val="18"/>
              </w:rPr>
              <w:t>Sostenedor ante Notario</w:t>
            </w:r>
          </w:p>
        </w:tc>
        <w:tc>
          <w:tcPr>
            <w:tcW w:w="992" w:type="dxa"/>
            <w:vAlign w:val="center"/>
          </w:tcPr>
          <w:p w14:paraId="133A0DCB" w14:textId="468B69EC" w:rsidR="00A03542" w:rsidRPr="0014523B" w:rsidRDefault="00A03542" w:rsidP="0073081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03542" w:rsidRPr="00E87017" w14:paraId="1F0A4B7C" w14:textId="77777777" w:rsidTr="0014523B">
        <w:trPr>
          <w:trHeight w:val="454"/>
        </w:trPr>
        <w:tc>
          <w:tcPr>
            <w:tcW w:w="7087" w:type="dxa"/>
            <w:vAlign w:val="center"/>
          </w:tcPr>
          <w:p w14:paraId="0A80921C" w14:textId="77777777" w:rsidR="00A03542" w:rsidRPr="0014523B" w:rsidRDefault="00A03542" w:rsidP="0073081B">
            <w:pPr>
              <w:rPr>
                <w:rFonts w:ascii="Calibri" w:hAnsi="Calibri" w:cs="Calibri"/>
                <w:sz w:val="18"/>
                <w:szCs w:val="18"/>
              </w:rPr>
            </w:pPr>
            <w:r w:rsidRPr="0014523B">
              <w:rPr>
                <w:rFonts w:ascii="Calibri" w:hAnsi="Calibri" w:cs="Calibri"/>
                <w:sz w:val="18"/>
                <w:szCs w:val="18"/>
              </w:rPr>
              <w:t>Antecedentes Educacionales: Tipo de Jornada de Funcionamiento (mañana, tarde, vespertina o nocturna) indicando su respectiva hora de Inicio o término y los respectivos Niveles de Educación que funcionan en dicha Jornada, por cada establecimiento.</w:t>
            </w:r>
          </w:p>
        </w:tc>
        <w:tc>
          <w:tcPr>
            <w:tcW w:w="1560" w:type="dxa"/>
            <w:vAlign w:val="center"/>
          </w:tcPr>
          <w:p w14:paraId="017203A8" w14:textId="77777777" w:rsidR="00A03542" w:rsidRPr="0014523B" w:rsidRDefault="00A03542" w:rsidP="0073081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0E030273" w14:textId="77777777" w:rsidR="00A03542" w:rsidRPr="0014523B" w:rsidRDefault="00A03542" w:rsidP="0073081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4523B">
              <w:rPr>
                <w:rFonts w:ascii="Calibri" w:hAnsi="Calibri" w:cs="Calibri"/>
                <w:sz w:val="18"/>
                <w:szCs w:val="18"/>
              </w:rPr>
              <w:t>Sostenedor</w:t>
            </w:r>
          </w:p>
        </w:tc>
        <w:tc>
          <w:tcPr>
            <w:tcW w:w="992" w:type="dxa"/>
            <w:vAlign w:val="center"/>
          </w:tcPr>
          <w:p w14:paraId="2481B505" w14:textId="2E436FE9" w:rsidR="00A03542" w:rsidRPr="0014523B" w:rsidRDefault="00A03542" w:rsidP="0073081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03542" w:rsidRPr="00E87017" w14:paraId="4D08FD91" w14:textId="77777777" w:rsidTr="0014523B">
        <w:trPr>
          <w:trHeight w:val="454"/>
        </w:trPr>
        <w:tc>
          <w:tcPr>
            <w:tcW w:w="7087" w:type="dxa"/>
            <w:vAlign w:val="center"/>
          </w:tcPr>
          <w:p w14:paraId="68FE9AE4" w14:textId="77777777" w:rsidR="00A03542" w:rsidRPr="0014523B" w:rsidRDefault="00A03542" w:rsidP="0073081B">
            <w:pPr>
              <w:rPr>
                <w:rFonts w:ascii="Calibri" w:hAnsi="Calibri" w:cs="Calibri"/>
                <w:sz w:val="18"/>
                <w:szCs w:val="18"/>
              </w:rPr>
            </w:pPr>
            <w:r w:rsidRPr="0014523B">
              <w:rPr>
                <w:rFonts w:ascii="Calibri" w:hAnsi="Calibri" w:cs="Calibri"/>
                <w:sz w:val="18"/>
                <w:szCs w:val="18"/>
              </w:rPr>
              <w:t>Cronograma según nivel en caso de existir solicitud de Ingreso a JEC anterior.</w:t>
            </w:r>
          </w:p>
        </w:tc>
        <w:tc>
          <w:tcPr>
            <w:tcW w:w="1560" w:type="dxa"/>
            <w:vAlign w:val="center"/>
          </w:tcPr>
          <w:p w14:paraId="0A88FFED" w14:textId="77777777" w:rsidR="00A03542" w:rsidRPr="0014523B" w:rsidRDefault="00A03542" w:rsidP="0073081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4523B">
              <w:rPr>
                <w:rFonts w:ascii="Calibri" w:hAnsi="Calibri" w:cs="Calibri"/>
                <w:sz w:val="18"/>
                <w:szCs w:val="18"/>
              </w:rPr>
              <w:t>Sostenedor</w:t>
            </w:r>
          </w:p>
        </w:tc>
        <w:tc>
          <w:tcPr>
            <w:tcW w:w="992" w:type="dxa"/>
            <w:vAlign w:val="center"/>
          </w:tcPr>
          <w:p w14:paraId="44CECFDC" w14:textId="076C67A8" w:rsidR="00A03542" w:rsidRPr="0014523B" w:rsidRDefault="00A03542" w:rsidP="0073081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03542" w:rsidRPr="00E87017" w14:paraId="6B2DC36B" w14:textId="77777777" w:rsidTr="0014523B">
        <w:trPr>
          <w:trHeight w:val="454"/>
        </w:trPr>
        <w:tc>
          <w:tcPr>
            <w:tcW w:w="7087" w:type="dxa"/>
            <w:vAlign w:val="center"/>
          </w:tcPr>
          <w:p w14:paraId="6CF48AED" w14:textId="77777777" w:rsidR="00A03542" w:rsidRPr="0014523B" w:rsidRDefault="00A03542" w:rsidP="0073081B">
            <w:pPr>
              <w:rPr>
                <w:rFonts w:ascii="Calibri" w:hAnsi="Calibri" w:cs="Calibri"/>
                <w:sz w:val="18"/>
                <w:szCs w:val="18"/>
              </w:rPr>
            </w:pPr>
            <w:r w:rsidRPr="0014523B">
              <w:rPr>
                <w:rFonts w:ascii="Calibri" w:hAnsi="Calibri" w:cs="Calibri"/>
                <w:sz w:val="18"/>
                <w:szCs w:val="18"/>
              </w:rPr>
              <w:t>Copia simple de Resolución Exenta y Convenio en virtud del cual el establecimiento educacional se adscribió al régimen de Subvención Escolar Preferencial, cuando corresponda.</w:t>
            </w:r>
          </w:p>
        </w:tc>
        <w:tc>
          <w:tcPr>
            <w:tcW w:w="1560" w:type="dxa"/>
            <w:vAlign w:val="center"/>
          </w:tcPr>
          <w:p w14:paraId="7C828B79" w14:textId="77777777" w:rsidR="00A03542" w:rsidRPr="0014523B" w:rsidRDefault="00A03542" w:rsidP="0073081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4523B">
              <w:rPr>
                <w:rFonts w:ascii="Calibri" w:hAnsi="Calibri" w:cs="Calibri"/>
                <w:sz w:val="18"/>
                <w:szCs w:val="18"/>
              </w:rPr>
              <w:t>SECREDUC Respectiva</w:t>
            </w:r>
          </w:p>
        </w:tc>
        <w:tc>
          <w:tcPr>
            <w:tcW w:w="992" w:type="dxa"/>
            <w:vAlign w:val="center"/>
          </w:tcPr>
          <w:p w14:paraId="372D9805" w14:textId="62CA1391" w:rsidR="00A03542" w:rsidRPr="0014523B" w:rsidRDefault="00A03542" w:rsidP="0073081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4E171521" w14:textId="4E98A8CE" w:rsidR="00A03542" w:rsidRPr="002D09ED" w:rsidRDefault="00A03542" w:rsidP="00A03542">
      <w:pPr>
        <w:pStyle w:val="Ttulo2"/>
        <w:numPr>
          <w:ilvl w:val="0"/>
          <w:numId w:val="5"/>
        </w:numPr>
        <w:spacing w:after="0" w:afterAutospacing="0"/>
        <w:ind w:left="720"/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</w:pPr>
      <w:r w:rsidRPr="002D09ED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Requisitos por Tipo de Sostenedor.</w:t>
      </w:r>
    </w:p>
    <w:p w14:paraId="669282EE" w14:textId="77777777" w:rsidR="00A03542" w:rsidRPr="002D09ED" w:rsidRDefault="00A03542" w:rsidP="00A03542">
      <w:pPr>
        <w:pStyle w:val="Ttulo3"/>
        <w:numPr>
          <w:ilvl w:val="0"/>
          <w:numId w:val="6"/>
        </w:numPr>
        <w:tabs>
          <w:tab w:val="num" w:pos="360"/>
        </w:tabs>
        <w:spacing w:after="0" w:afterAutospacing="0"/>
        <w:ind w:left="284" w:firstLine="0"/>
        <w:rPr>
          <w:rFonts w:ascii="Calibri" w:hAnsi="Calibri" w:cs="Calibri"/>
          <w:color w:val="124F1A" w:themeColor="accent3" w:themeShade="BF"/>
          <w:sz w:val="20"/>
          <w:szCs w:val="20"/>
        </w:rPr>
      </w:pPr>
      <w:r w:rsidRPr="002D09ED">
        <w:rPr>
          <w:rFonts w:ascii="Calibri" w:hAnsi="Calibri" w:cs="Calibri"/>
          <w:color w:val="124F1A" w:themeColor="accent3" w:themeShade="BF"/>
          <w:sz w:val="20"/>
          <w:szCs w:val="20"/>
        </w:rPr>
        <w:t>Corporación, Fundación, Corporación Educacional o Entidad Individual Educacional.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7087"/>
        <w:gridCol w:w="1701"/>
        <w:gridCol w:w="851"/>
      </w:tblGrid>
      <w:tr w:rsidR="00A03542" w:rsidRPr="002D09ED" w14:paraId="4F80A1A1" w14:textId="77777777" w:rsidTr="0073081B">
        <w:tc>
          <w:tcPr>
            <w:tcW w:w="7087" w:type="dxa"/>
            <w:shd w:val="clear" w:color="auto" w:fill="7F7F7F" w:themeFill="text1" w:themeFillTint="80"/>
          </w:tcPr>
          <w:p w14:paraId="1DB5CC8A" w14:textId="77777777" w:rsidR="00A03542" w:rsidRPr="000E4BE9" w:rsidRDefault="00A03542" w:rsidP="0073081B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Documentación Requerida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14:paraId="62748912" w14:textId="77777777" w:rsidR="00A03542" w:rsidRPr="000E4BE9" w:rsidRDefault="00A03542" w:rsidP="0073081B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Fuente</w:t>
            </w:r>
          </w:p>
        </w:tc>
        <w:tc>
          <w:tcPr>
            <w:tcW w:w="851" w:type="dxa"/>
            <w:shd w:val="clear" w:color="auto" w:fill="7F7F7F" w:themeFill="text1" w:themeFillTint="80"/>
          </w:tcPr>
          <w:p w14:paraId="2BBB678F" w14:textId="77777777" w:rsidR="00A03542" w:rsidRPr="000E4BE9" w:rsidRDefault="00A03542" w:rsidP="0073081B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Check</w:t>
            </w:r>
            <w:proofErr w:type="spellEnd"/>
          </w:p>
        </w:tc>
      </w:tr>
      <w:tr w:rsidR="00A03542" w:rsidRPr="002D09ED" w14:paraId="10B4E431" w14:textId="77777777" w:rsidTr="0073081B">
        <w:trPr>
          <w:trHeight w:val="454"/>
        </w:trPr>
        <w:tc>
          <w:tcPr>
            <w:tcW w:w="7087" w:type="dxa"/>
            <w:vAlign w:val="center"/>
          </w:tcPr>
          <w:p w14:paraId="14C57EAC" w14:textId="77777777" w:rsidR="00A03542" w:rsidRPr="000E4BE9" w:rsidRDefault="00A03542" w:rsidP="0073081B">
            <w:pPr>
              <w:spacing w:afterAutospacing="0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Certificado de vigencia de la Corporación, Fundación o Entidad Individual.</w:t>
            </w:r>
          </w:p>
        </w:tc>
        <w:tc>
          <w:tcPr>
            <w:tcW w:w="1701" w:type="dxa"/>
            <w:vAlign w:val="center"/>
          </w:tcPr>
          <w:p w14:paraId="77995683" w14:textId="77777777" w:rsidR="00A03542" w:rsidRPr="000E4BE9" w:rsidRDefault="00A03542" w:rsidP="0073081B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 xml:space="preserve">Registro Civil </w:t>
            </w:r>
          </w:p>
        </w:tc>
        <w:tc>
          <w:tcPr>
            <w:tcW w:w="851" w:type="dxa"/>
            <w:vAlign w:val="center"/>
          </w:tcPr>
          <w:p w14:paraId="5098CB1C" w14:textId="77777777" w:rsidR="00A03542" w:rsidRPr="000E4BE9" w:rsidRDefault="00A03542" w:rsidP="0073081B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03542" w:rsidRPr="002D09ED" w14:paraId="5E96ED21" w14:textId="77777777" w:rsidTr="0073081B">
        <w:trPr>
          <w:trHeight w:val="454"/>
        </w:trPr>
        <w:tc>
          <w:tcPr>
            <w:tcW w:w="7087" w:type="dxa"/>
            <w:vAlign w:val="center"/>
          </w:tcPr>
          <w:p w14:paraId="06A2D850" w14:textId="77777777" w:rsidR="00A03542" w:rsidRPr="000E4BE9" w:rsidRDefault="00A03542" w:rsidP="0073081B">
            <w:pPr>
              <w:spacing w:afterAutospacing="0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Certificado de Vigencia de Directorio.</w:t>
            </w:r>
          </w:p>
        </w:tc>
        <w:tc>
          <w:tcPr>
            <w:tcW w:w="1701" w:type="dxa"/>
            <w:vAlign w:val="center"/>
          </w:tcPr>
          <w:p w14:paraId="3051247E" w14:textId="77777777" w:rsidR="00A03542" w:rsidRPr="000E4BE9" w:rsidRDefault="00A03542" w:rsidP="0073081B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 xml:space="preserve">Registro Civil </w:t>
            </w:r>
          </w:p>
        </w:tc>
        <w:tc>
          <w:tcPr>
            <w:tcW w:w="851" w:type="dxa"/>
            <w:vAlign w:val="center"/>
          </w:tcPr>
          <w:p w14:paraId="33F1CECA" w14:textId="77777777" w:rsidR="00A03542" w:rsidRPr="000E4BE9" w:rsidRDefault="00A03542" w:rsidP="0073081B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03542" w:rsidRPr="002D09ED" w14:paraId="66019561" w14:textId="77777777" w:rsidTr="0073081B">
        <w:trPr>
          <w:trHeight w:val="454"/>
        </w:trPr>
        <w:tc>
          <w:tcPr>
            <w:tcW w:w="7087" w:type="dxa"/>
            <w:vAlign w:val="center"/>
          </w:tcPr>
          <w:p w14:paraId="5F13EB58" w14:textId="77777777" w:rsidR="00A03542" w:rsidRPr="000E4BE9" w:rsidRDefault="00A03542" w:rsidP="0073081B">
            <w:pPr>
              <w:spacing w:afterAutospacing="0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Para Corporación Indígena, certificado de vigencia del Registro de Comunidades Indígenas de CONADI.</w:t>
            </w:r>
          </w:p>
        </w:tc>
        <w:tc>
          <w:tcPr>
            <w:tcW w:w="1701" w:type="dxa"/>
            <w:vAlign w:val="center"/>
          </w:tcPr>
          <w:p w14:paraId="1A387F70" w14:textId="77777777" w:rsidR="00A03542" w:rsidRPr="000E4BE9" w:rsidRDefault="00A03542" w:rsidP="0073081B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CONADI</w:t>
            </w:r>
          </w:p>
        </w:tc>
        <w:tc>
          <w:tcPr>
            <w:tcW w:w="851" w:type="dxa"/>
            <w:vAlign w:val="center"/>
          </w:tcPr>
          <w:p w14:paraId="047DB7D2" w14:textId="77777777" w:rsidR="00A03542" w:rsidRPr="000E4BE9" w:rsidRDefault="00A03542" w:rsidP="0073081B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65CC9CE0" w14:textId="77777777" w:rsidR="00A03542" w:rsidRPr="002D09ED" w:rsidRDefault="00A03542" w:rsidP="00A03542">
      <w:pPr>
        <w:pStyle w:val="Ttulo3"/>
        <w:numPr>
          <w:ilvl w:val="0"/>
          <w:numId w:val="6"/>
        </w:numPr>
        <w:tabs>
          <w:tab w:val="num" w:pos="360"/>
        </w:tabs>
        <w:spacing w:after="0" w:afterAutospacing="0"/>
        <w:ind w:left="284" w:firstLine="0"/>
        <w:rPr>
          <w:rFonts w:ascii="Calibri" w:hAnsi="Calibri" w:cs="Calibri"/>
          <w:color w:val="124F1A" w:themeColor="accent3" w:themeShade="BF"/>
          <w:sz w:val="20"/>
          <w:szCs w:val="20"/>
        </w:rPr>
      </w:pPr>
      <w:r w:rsidRPr="002D09ED">
        <w:rPr>
          <w:rFonts w:ascii="Calibri" w:hAnsi="Calibri" w:cs="Calibri"/>
          <w:color w:val="124F1A" w:themeColor="accent3" w:themeShade="BF"/>
          <w:sz w:val="20"/>
          <w:szCs w:val="20"/>
        </w:rPr>
        <w:lastRenderedPageBreak/>
        <w:t>DAEM o DEM (Municipales) o Servicios Locales de Educación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7087"/>
        <w:gridCol w:w="1701"/>
        <w:gridCol w:w="851"/>
      </w:tblGrid>
      <w:tr w:rsidR="00A03542" w:rsidRPr="002D09ED" w14:paraId="03E6A62B" w14:textId="77777777" w:rsidTr="0073081B">
        <w:tc>
          <w:tcPr>
            <w:tcW w:w="7087" w:type="dxa"/>
            <w:shd w:val="clear" w:color="auto" w:fill="7F7F7F" w:themeFill="text1" w:themeFillTint="80"/>
          </w:tcPr>
          <w:p w14:paraId="75AB3A21" w14:textId="77777777" w:rsidR="00A03542" w:rsidRPr="000E4BE9" w:rsidRDefault="00A03542" w:rsidP="0073081B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bookmarkStart w:id="1" w:name="_Hlk205803220"/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Documentación Requerida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14:paraId="44E1EE63" w14:textId="77777777" w:rsidR="00A03542" w:rsidRPr="000E4BE9" w:rsidRDefault="00A03542" w:rsidP="0073081B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Fuente</w:t>
            </w:r>
          </w:p>
        </w:tc>
        <w:tc>
          <w:tcPr>
            <w:tcW w:w="851" w:type="dxa"/>
            <w:shd w:val="clear" w:color="auto" w:fill="7F7F7F" w:themeFill="text1" w:themeFillTint="80"/>
          </w:tcPr>
          <w:p w14:paraId="2A83231C" w14:textId="77777777" w:rsidR="00A03542" w:rsidRPr="000E4BE9" w:rsidRDefault="00A03542" w:rsidP="0073081B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Check</w:t>
            </w:r>
            <w:proofErr w:type="spellEnd"/>
          </w:p>
        </w:tc>
      </w:tr>
      <w:tr w:rsidR="00A03542" w:rsidRPr="002D09ED" w14:paraId="5A2BD428" w14:textId="77777777" w:rsidTr="0073081B">
        <w:tc>
          <w:tcPr>
            <w:tcW w:w="7087" w:type="dxa"/>
          </w:tcPr>
          <w:p w14:paraId="42816D8D" w14:textId="77777777" w:rsidR="00A03542" w:rsidRPr="000E4BE9" w:rsidRDefault="00A03542" w:rsidP="0073081B">
            <w:pPr>
              <w:spacing w:afterAutospacing="0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Original o Copia autorizada notarial del Decreto Alcaldicio de nombramiento, indicando N° y fecha o, Copia autorizada notarial del Decreto de Designación del Director Ejecutivo del Servicio Local correspondiente.</w:t>
            </w:r>
          </w:p>
        </w:tc>
        <w:tc>
          <w:tcPr>
            <w:tcW w:w="1701" w:type="dxa"/>
            <w:vAlign w:val="center"/>
          </w:tcPr>
          <w:p w14:paraId="7A54A152" w14:textId="77777777" w:rsidR="00A03542" w:rsidRPr="000E4BE9" w:rsidRDefault="00A03542" w:rsidP="0073081B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 xml:space="preserve">Sostenedor </w:t>
            </w:r>
          </w:p>
        </w:tc>
        <w:tc>
          <w:tcPr>
            <w:tcW w:w="851" w:type="dxa"/>
            <w:vAlign w:val="center"/>
          </w:tcPr>
          <w:p w14:paraId="1BBDC499" w14:textId="77777777" w:rsidR="00A03542" w:rsidRPr="000E4BE9" w:rsidRDefault="00A03542" w:rsidP="0073081B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bookmarkEnd w:id="1"/>
    <w:p w14:paraId="5E76F3AC" w14:textId="77777777" w:rsidR="00A03542" w:rsidRPr="002D09ED" w:rsidRDefault="00A03542" w:rsidP="00A03542">
      <w:pPr>
        <w:pStyle w:val="Ttulo3"/>
        <w:numPr>
          <w:ilvl w:val="0"/>
          <w:numId w:val="6"/>
        </w:numPr>
        <w:tabs>
          <w:tab w:val="num" w:pos="360"/>
        </w:tabs>
        <w:spacing w:after="0" w:afterAutospacing="0"/>
        <w:ind w:left="284" w:firstLine="0"/>
        <w:rPr>
          <w:rFonts w:ascii="Calibri" w:hAnsi="Calibri" w:cs="Calibri"/>
          <w:color w:val="124F1A" w:themeColor="accent3" w:themeShade="BF"/>
          <w:sz w:val="20"/>
          <w:szCs w:val="20"/>
        </w:rPr>
      </w:pPr>
      <w:r w:rsidRPr="002D09ED">
        <w:rPr>
          <w:rFonts w:ascii="Calibri" w:hAnsi="Calibri" w:cs="Calibri"/>
          <w:color w:val="124F1A" w:themeColor="accent3" w:themeShade="BF"/>
          <w:sz w:val="20"/>
          <w:szCs w:val="20"/>
        </w:rPr>
        <w:t>Congregación Religiosa.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7087"/>
        <w:gridCol w:w="1701"/>
        <w:gridCol w:w="851"/>
      </w:tblGrid>
      <w:tr w:rsidR="00A03542" w:rsidRPr="002D09ED" w14:paraId="42CE1517" w14:textId="77777777" w:rsidTr="00586591">
        <w:tc>
          <w:tcPr>
            <w:tcW w:w="7087" w:type="dxa"/>
            <w:shd w:val="clear" w:color="auto" w:fill="7F7F7F" w:themeFill="text1" w:themeFillTint="80"/>
          </w:tcPr>
          <w:p w14:paraId="146EF1F7" w14:textId="77777777" w:rsidR="00A03542" w:rsidRPr="000E4BE9" w:rsidRDefault="00A03542" w:rsidP="0073081B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Documentación Requerida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14:paraId="7F455A75" w14:textId="77777777" w:rsidR="00A03542" w:rsidRPr="000E4BE9" w:rsidRDefault="00A03542" w:rsidP="0073081B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Fuente</w:t>
            </w:r>
          </w:p>
        </w:tc>
        <w:tc>
          <w:tcPr>
            <w:tcW w:w="851" w:type="dxa"/>
            <w:shd w:val="clear" w:color="auto" w:fill="7F7F7F" w:themeFill="text1" w:themeFillTint="80"/>
          </w:tcPr>
          <w:p w14:paraId="22AC3085" w14:textId="77777777" w:rsidR="00A03542" w:rsidRPr="000E4BE9" w:rsidRDefault="00A03542" w:rsidP="0073081B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Check</w:t>
            </w:r>
            <w:proofErr w:type="spellEnd"/>
          </w:p>
        </w:tc>
      </w:tr>
      <w:tr w:rsidR="00A03542" w:rsidRPr="002D09ED" w14:paraId="5E416689" w14:textId="77777777" w:rsidTr="00586591">
        <w:trPr>
          <w:trHeight w:val="454"/>
        </w:trPr>
        <w:tc>
          <w:tcPr>
            <w:tcW w:w="7087" w:type="dxa"/>
            <w:vAlign w:val="center"/>
          </w:tcPr>
          <w:p w14:paraId="770BE4B9" w14:textId="77777777" w:rsidR="00A03542" w:rsidRPr="000E4BE9" w:rsidRDefault="00A03542" w:rsidP="0073081B">
            <w:pPr>
              <w:spacing w:afterAutospacing="0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Certificación que la Congregación Religiosa está canónicamente investida y vigente, e indicando nombre del Superior de la Congregación en Chile (o copia autorizada ante notario).</w:t>
            </w:r>
          </w:p>
        </w:tc>
        <w:tc>
          <w:tcPr>
            <w:tcW w:w="1701" w:type="dxa"/>
            <w:vAlign w:val="center"/>
          </w:tcPr>
          <w:p w14:paraId="1E529774" w14:textId="77777777" w:rsidR="00A03542" w:rsidRPr="000E4BE9" w:rsidRDefault="00A03542" w:rsidP="0073081B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Autoridad Eclesiástica</w:t>
            </w:r>
          </w:p>
        </w:tc>
        <w:tc>
          <w:tcPr>
            <w:tcW w:w="851" w:type="dxa"/>
            <w:vAlign w:val="center"/>
          </w:tcPr>
          <w:p w14:paraId="6188F58F" w14:textId="77777777" w:rsidR="00A03542" w:rsidRPr="000E4BE9" w:rsidRDefault="00A03542" w:rsidP="0073081B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0E076BB7" w14:textId="77777777" w:rsidR="00A03542" w:rsidRDefault="00A03542" w:rsidP="00A03542">
      <w:pPr>
        <w:rPr>
          <w:rFonts w:ascii="Calibri" w:hAnsi="Calibri" w:cs="Calibri"/>
          <w:b/>
          <w:bCs/>
          <w:color w:val="C00000"/>
          <w:u w:val="single"/>
        </w:rPr>
      </w:pPr>
    </w:p>
    <w:p w14:paraId="4DBC0C11" w14:textId="77777777" w:rsidR="00A03542" w:rsidRDefault="00A03542" w:rsidP="00A03542">
      <w:pPr>
        <w:jc w:val="center"/>
        <w:rPr>
          <w:rFonts w:ascii="Calibri" w:hAnsi="Calibri" w:cs="Calibri"/>
          <w:b/>
          <w:bCs/>
          <w:color w:val="C00000"/>
          <w:u w:val="single"/>
        </w:rPr>
      </w:pPr>
      <w:r w:rsidRPr="00B91223">
        <w:rPr>
          <w:rFonts w:ascii="Calibri" w:hAnsi="Calibri" w:cs="Calibri"/>
          <w:b/>
          <w:bCs/>
          <w:color w:val="C00000"/>
          <w:u w:val="single"/>
        </w:rPr>
        <w:t>ANTECEDENTES TÉCNICO-PEDAGÓGICOS</w:t>
      </w:r>
    </w:p>
    <w:p w14:paraId="4227D80B" w14:textId="77777777" w:rsidR="00A03542" w:rsidRDefault="00A03542" w:rsidP="00A03542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  <w:r w:rsidRPr="00D67C60">
        <w:rPr>
          <w:rFonts w:ascii="Calibri" w:hAnsi="Calibri" w:cs="Calibri"/>
          <w:sz w:val="20"/>
          <w:szCs w:val="20"/>
        </w:rPr>
        <w:t>Corresponde a la documentación que respalda la estructura programática y pedagógica de la institución educativa, tales como proyectos, planes y programas de estudio, inventarios de material didáctico y mobiliario, así como reglamentos escolares, entre otros aspectos relevantes.</w:t>
      </w:r>
    </w:p>
    <w:p w14:paraId="0D97FF1B" w14:textId="77777777" w:rsidR="00A03542" w:rsidRPr="00D67C60" w:rsidRDefault="00A03542" w:rsidP="00A03542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</w:p>
    <w:p w14:paraId="1B2271DF" w14:textId="77777777" w:rsidR="00A03542" w:rsidRPr="00664410" w:rsidRDefault="00A03542" w:rsidP="00A03542">
      <w:pPr>
        <w:pStyle w:val="Ttulo2"/>
        <w:numPr>
          <w:ilvl w:val="0"/>
          <w:numId w:val="9"/>
        </w:numPr>
        <w:spacing w:before="0" w:beforeAutospacing="0" w:after="0" w:afterAutospacing="0"/>
        <w:ind w:left="426" w:right="281"/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</w:pPr>
      <w:r w:rsidRPr="00D67C60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 xml:space="preserve">Personal docente directivo, profesional, técnico pedagógico, de aula y asistente de la educación </w:t>
      </w:r>
    </w:p>
    <w:p w14:paraId="1377414B" w14:textId="77777777" w:rsidR="00A03542" w:rsidRPr="00D67C60" w:rsidRDefault="00A03542" w:rsidP="00A03542">
      <w:pPr>
        <w:pStyle w:val="Ttulo2"/>
        <w:spacing w:before="0" w:beforeAutospacing="0" w:after="0" w:afterAutospacing="0"/>
        <w:ind w:left="426" w:right="281"/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</w:pPr>
      <w:r w:rsidRPr="00D67C60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(Decreto N°315/2010, Art. 9</w:t>
      </w:r>
      <w:r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 xml:space="preserve"> al</w:t>
      </w:r>
      <w:r w:rsidRPr="00D67C60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 xml:space="preserve"> 11).</w:t>
      </w:r>
    </w:p>
    <w:p w14:paraId="6110A672" w14:textId="77777777" w:rsidR="00A03542" w:rsidRPr="00D67C60" w:rsidRDefault="00A03542" w:rsidP="00A03542">
      <w:pPr>
        <w:spacing w:before="0" w:beforeAutospacing="0" w:after="0" w:afterAutospacing="0"/>
        <w:rPr>
          <w:rFonts w:ascii="Calibri" w:hAnsi="Calibri" w:cs="Calibri"/>
        </w:rPr>
      </w:pPr>
    </w:p>
    <w:p w14:paraId="56CE5933" w14:textId="77777777" w:rsidR="00A03542" w:rsidRPr="00D67C60" w:rsidRDefault="00A03542" w:rsidP="00A03542">
      <w:pPr>
        <w:pStyle w:val="Ttulo3"/>
        <w:numPr>
          <w:ilvl w:val="0"/>
          <w:numId w:val="10"/>
        </w:numPr>
        <w:spacing w:before="0" w:beforeAutospacing="0" w:after="0" w:afterAutospacing="0"/>
        <w:rPr>
          <w:rFonts w:ascii="Calibri" w:hAnsi="Calibri" w:cs="Calibri"/>
          <w:color w:val="124F1A" w:themeColor="accent3" w:themeShade="BF"/>
          <w:sz w:val="20"/>
          <w:szCs w:val="20"/>
        </w:rPr>
      </w:pPr>
      <w:r w:rsidRPr="00D67C60">
        <w:rPr>
          <w:rFonts w:ascii="Calibri" w:hAnsi="Calibri" w:cs="Calibri"/>
          <w:color w:val="124F1A" w:themeColor="accent3" w:themeShade="BF"/>
          <w:sz w:val="20"/>
          <w:szCs w:val="20"/>
        </w:rPr>
        <w:t>Antecedentes Generales</w:t>
      </w:r>
      <w:r>
        <w:rPr>
          <w:rFonts w:ascii="Calibri" w:hAnsi="Calibri" w:cs="Calibri"/>
          <w:color w:val="124F1A" w:themeColor="accent3" w:themeShade="BF"/>
          <w:sz w:val="20"/>
          <w:szCs w:val="20"/>
        </w:rPr>
        <w:t xml:space="preserve"> para todo el personal Directivo, Docente, Técnico Pedagógico y Asistente de la Educación.</w:t>
      </w:r>
    </w:p>
    <w:tbl>
      <w:tblPr>
        <w:tblStyle w:val="Tablaconcuadrcula"/>
        <w:tblW w:w="9497" w:type="dxa"/>
        <w:tblInd w:w="421" w:type="dxa"/>
        <w:tblLook w:val="04A0" w:firstRow="1" w:lastRow="0" w:firstColumn="1" w:lastColumn="0" w:noHBand="0" w:noVBand="1"/>
      </w:tblPr>
      <w:tblGrid>
        <w:gridCol w:w="6378"/>
        <w:gridCol w:w="2275"/>
        <w:gridCol w:w="844"/>
      </w:tblGrid>
      <w:tr w:rsidR="00A03542" w:rsidRPr="00D67C60" w14:paraId="02534467" w14:textId="77777777" w:rsidTr="0073081B">
        <w:tc>
          <w:tcPr>
            <w:tcW w:w="6378" w:type="dxa"/>
            <w:shd w:val="clear" w:color="auto" w:fill="7F7F7F" w:themeFill="text1" w:themeFillTint="80"/>
            <w:vAlign w:val="center"/>
          </w:tcPr>
          <w:p w14:paraId="4540E80C" w14:textId="77777777" w:rsidR="00A03542" w:rsidRPr="00150F77" w:rsidRDefault="00A03542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Documentación requerida </w:t>
            </w:r>
          </w:p>
        </w:tc>
        <w:tc>
          <w:tcPr>
            <w:tcW w:w="2275" w:type="dxa"/>
            <w:shd w:val="clear" w:color="auto" w:fill="7F7F7F" w:themeFill="text1" w:themeFillTint="80"/>
            <w:vAlign w:val="center"/>
          </w:tcPr>
          <w:p w14:paraId="6612EB20" w14:textId="77777777" w:rsidR="00A03542" w:rsidRPr="00150F77" w:rsidRDefault="00A03542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Fuente</w:t>
            </w:r>
          </w:p>
        </w:tc>
        <w:tc>
          <w:tcPr>
            <w:tcW w:w="844" w:type="dxa"/>
            <w:shd w:val="clear" w:color="auto" w:fill="7F7F7F" w:themeFill="text1" w:themeFillTint="80"/>
            <w:vAlign w:val="center"/>
          </w:tcPr>
          <w:p w14:paraId="7ED3117F" w14:textId="77777777" w:rsidR="00A03542" w:rsidRPr="00150F77" w:rsidRDefault="00A03542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proofErr w:type="spellStart"/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Check</w:t>
            </w:r>
            <w:proofErr w:type="spellEnd"/>
          </w:p>
        </w:tc>
      </w:tr>
      <w:tr w:rsidR="00A03542" w:rsidRPr="00D67C60" w14:paraId="36D46D31" w14:textId="77777777" w:rsidTr="0073081B">
        <w:tc>
          <w:tcPr>
            <w:tcW w:w="6378" w:type="dxa"/>
            <w:vAlign w:val="center"/>
          </w:tcPr>
          <w:p w14:paraId="4F73E248" w14:textId="77777777" w:rsidR="00A03542" w:rsidRPr="00BC2ED9" w:rsidRDefault="00A03542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Nómina de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todo el</w:t>
            </w:r>
            <w:r w:rsidRPr="00BC2ED9">
              <w:rPr>
                <w:rFonts w:ascii="Calibri" w:hAnsi="Calibri" w:cs="Calibri"/>
                <w:sz w:val="18"/>
                <w:szCs w:val="18"/>
              </w:rPr>
              <w:t xml:space="preserve"> personal Directivo, Docente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Técnico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 xml:space="preserve">y Asistente de la Educación. Debe incluir: nombre completo, RUT, título profesional o técnico, función y N° de horas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de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contrato.</w:t>
            </w:r>
          </w:p>
        </w:tc>
        <w:tc>
          <w:tcPr>
            <w:tcW w:w="2275" w:type="dxa"/>
            <w:vAlign w:val="center"/>
          </w:tcPr>
          <w:p w14:paraId="2BBCCD36" w14:textId="77777777" w:rsidR="00A03542" w:rsidRPr="00544218" w:rsidRDefault="00A03542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44218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44" w:type="dxa"/>
            <w:vAlign w:val="center"/>
          </w:tcPr>
          <w:p w14:paraId="05194E10" w14:textId="77777777" w:rsidR="00A03542" w:rsidRPr="00BC2ED9" w:rsidRDefault="00A03542" w:rsidP="0073081B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03542" w:rsidRPr="00D67C60" w14:paraId="213261C8" w14:textId="77777777" w:rsidTr="0073081B">
        <w:tc>
          <w:tcPr>
            <w:tcW w:w="6378" w:type="dxa"/>
          </w:tcPr>
          <w:p w14:paraId="0E6DBF2E" w14:textId="77777777" w:rsidR="00A03542" w:rsidRPr="00BC2ED9" w:rsidRDefault="00A03542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Certificado de antecedentes actualizado de todo el personal, con vigencia no superior 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60 días desde su emisión.</w:t>
            </w:r>
          </w:p>
        </w:tc>
        <w:tc>
          <w:tcPr>
            <w:tcW w:w="2275" w:type="dxa"/>
          </w:tcPr>
          <w:p w14:paraId="234BFB0A" w14:textId="77777777" w:rsidR="00A03542" w:rsidRPr="00544218" w:rsidRDefault="00A03542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44218">
              <w:rPr>
                <w:rFonts w:ascii="Calibri" w:hAnsi="Calibri" w:cs="Calibri"/>
                <w:sz w:val="18"/>
                <w:szCs w:val="18"/>
              </w:rPr>
              <w:t>Reg. Civil</w:t>
            </w:r>
          </w:p>
        </w:tc>
        <w:tc>
          <w:tcPr>
            <w:tcW w:w="844" w:type="dxa"/>
            <w:vAlign w:val="center"/>
          </w:tcPr>
          <w:p w14:paraId="34EA725E" w14:textId="77777777" w:rsidR="00A03542" w:rsidRPr="00BC2ED9" w:rsidRDefault="00A03542" w:rsidP="0073081B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03542" w:rsidRPr="00D67C60" w14:paraId="241C0FA0" w14:textId="77777777" w:rsidTr="0073081B">
        <w:tc>
          <w:tcPr>
            <w:tcW w:w="6378" w:type="dxa"/>
          </w:tcPr>
          <w:p w14:paraId="24DE0322" w14:textId="77777777" w:rsidR="00A03542" w:rsidRPr="00BC2ED9" w:rsidRDefault="00A03542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Certificado de inhabilidades para trabajar con menores de edad para todo el personal. Debe estar actualizado, con vigencia no superior a un mes.</w:t>
            </w:r>
          </w:p>
        </w:tc>
        <w:tc>
          <w:tcPr>
            <w:tcW w:w="2275" w:type="dxa"/>
          </w:tcPr>
          <w:p w14:paraId="742B0225" w14:textId="77777777" w:rsidR="00A03542" w:rsidRPr="00544218" w:rsidRDefault="00A03542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44218">
              <w:rPr>
                <w:rFonts w:ascii="Calibri" w:hAnsi="Calibri" w:cs="Calibri"/>
                <w:sz w:val="18"/>
                <w:szCs w:val="18"/>
              </w:rPr>
              <w:t>Reg. Civil</w:t>
            </w:r>
          </w:p>
        </w:tc>
        <w:tc>
          <w:tcPr>
            <w:tcW w:w="844" w:type="dxa"/>
            <w:vAlign w:val="center"/>
          </w:tcPr>
          <w:p w14:paraId="30FE3AA1" w14:textId="77777777" w:rsidR="00A03542" w:rsidRPr="00BC2ED9" w:rsidRDefault="00A03542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03542" w:rsidRPr="00D67C60" w14:paraId="1C552F84" w14:textId="77777777" w:rsidTr="0073081B">
        <w:tc>
          <w:tcPr>
            <w:tcW w:w="6378" w:type="dxa"/>
            <w:vAlign w:val="center"/>
          </w:tcPr>
          <w:p w14:paraId="63903E7F" w14:textId="77777777" w:rsidR="00A03542" w:rsidRPr="00BC2ED9" w:rsidRDefault="00A03542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Certificado de título profesional,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original o copia legalizada ante notario, para todo el personal directivo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docente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y asistente de la educación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(Psicólogo(a), fonoaudiólogo(a), Terapeuta Ocupacional, entre otros).</w:t>
            </w:r>
          </w:p>
        </w:tc>
        <w:tc>
          <w:tcPr>
            <w:tcW w:w="2275" w:type="dxa"/>
            <w:vAlign w:val="center"/>
          </w:tcPr>
          <w:p w14:paraId="2FBA7204" w14:textId="77777777" w:rsidR="00A03542" w:rsidRPr="00544218" w:rsidRDefault="00A03542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44218">
              <w:rPr>
                <w:rFonts w:ascii="Calibri" w:hAnsi="Calibri" w:cs="Calibri"/>
                <w:sz w:val="18"/>
                <w:szCs w:val="18"/>
              </w:rPr>
              <w:t>Institución de Educación Superior</w:t>
            </w:r>
          </w:p>
        </w:tc>
        <w:tc>
          <w:tcPr>
            <w:tcW w:w="844" w:type="dxa"/>
            <w:vAlign w:val="center"/>
          </w:tcPr>
          <w:p w14:paraId="1EB4E22A" w14:textId="77777777" w:rsidR="00A03542" w:rsidRPr="00BC2ED9" w:rsidRDefault="00A03542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03542" w:rsidRPr="00D67C60" w14:paraId="7340E45B" w14:textId="77777777" w:rsidTr="0073081B">
        <w:tc>
          <w:tcPr>
            <w:tcW w:w="6378" w:type="dxa"/>
            <w:vAlign w:val="center"/>
          </w:tcPr>
          <w:p w14:paraId="0B0C8EA8" w14:textId="77777777" w:rsidR="00A03542" w:rsidRPr="00BC2ED9" w:rsidRDefault="00A03542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 xml:space="preserve">Certificado de título </w:t>
            </w:r>
            <w:r>
              <w:rPr>
                <w:rFonts w:ascii="Calibri" w:hAnsi="Calibri" w:cs="Calibri"/>
                <w:sz w:val="18"/>
                <w:szCs w:val="18"/>
              </w:rPr>
              <w:t>nivel medio o técnico profesional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 xml:space="preserve">original o copia legalizada ante notario, para todo el personal </w:t>
            </w:r>
            <w:r>
              <w:rPr>
                <w:rFonts w:ascii="Calibri" w:hAnsi="Calibri" w:cs="Calibri"/>
                <w:sz w:val="18"/>
                <w:szCs w:val="18"/>
              </w:rPr>
              <w:t>Técnico.</w:t>
            </w:r>
          </w:p>
        </w:tc>
        <w:tc>
          <w:tcPr>
            <w:tcW w:w="2275" w:type="dxa"/>
            <w:vAlign w:val="center"/>
          </w:tcPr>
          <w:p w14:paraId="7BC9833E" w14:textId="77777777" w:rsidR="00A03542" w:rsidRPr="00544218" w:rsidRDefault="00A03542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44218">
              <w:rPr>
                <w:rFonts w:ascii="Calibri" w:hAnsi="Calibri" w:cs="Calibri"/>
                <w:sz w:val="18"/>
                <w:szCs w:val="18"/>
              </w:rPr>
              <w:t>Institución de Educación Superior</w:t>
            </w:r>
          </w:p>
        </w:tc>
        <w:tc>
          <w:tcPr>
            <w:tcW w:w="844" w:type="dxa"/>
            <w:vAlign w:val="center"/>
          </w:tcPr>
          <w:p w14:paraId="7CBCD4E9" w14:textId="77777777" w:rsidR="00A03542" w:rsidRPr="00BC2ED9" w:rsidRDefault="00A03542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03542" w:rsidRPr="00D67C60" w14:paraId="49AD8F4B" w14:textId="77777777" w:rsidTr="0073081B">
        <w:trPr>
          <w:trHeight w:val="454"/>
        </w:trPr>
        <w:tc>
          <w:tcPr>
            <w:tcW w:w="6378" w:type="dxa"/>
            <w:vAlign w:val="center"/>
          </w:tcPr>
          <w:p w14:paraId="1B855EB0" w14:textId="77777777" w:rsidR="00A03542" w:rsidRPr="00BC2ED9" w:rsidRDefault="00A03542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En caso de autorización docente, acompañar certificado que lo acredite (Solo para Educadoras de Párvulos)</w:t>
            </w:r>
          </w:p>
        </w:tc>
        <w:tc>
          <w:tcPr>
            <w:tcW w:w="2275" w:type="dxa"/>
            <w:vAlign w:val="center"/>
          </w:tcPr>
          <w:p w14:paraId="668E4181" w14:textId="77777777" w:rsidR="00A03542" w:rsidRPr="00544218" w:rsidRDefault="00A03542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WEB Comunidad Escolar</w:t>
            </w:r>
          </w:p>
        </w:tc>
        <w:tc>
          <w:tcPr>
            <w:tcW w:w="844" w:type="dxa"/>
            <w:vAlign w:val="center"/>
          </w:tcPr>
          <w:p w14:paraId="7A73DB36" w14:textId="77777777" w:rsidR="00A03542" w:rsidRPr="00BC2ED9" w:rsidRDefault="00A03542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03542" w:rsidRPr="00D67C60" w14:paraId="7A7C247A" w14:textId="77777777" w:rsidTr="0073081B">
        <w:trPr>
          <w:trHeight w:val="454"/>
        </w:trPr>
        <w:tc>
          <w:tcPr>
            <w:tcW w:w="6378" w:type="dxa"/>
            <w:vAlign w:val="center"/>
          </w:tcPr>
          <w:p w14:paraId="225F00A5" w14:textId="77777777" w:rsidR="00A03542" w:rsidRDefault="00A03542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Certificado de enseñanza básica (como mínimo) original o copia legalizada ante notario, en caso de ser manipuladora de alimentos.</w:t>
            </w:r>
          </w:p>
        </w:tc>
        <w:tc>
          <w:tcPr>
            <w:tcW w:w="2275" w:type="dxa"/>
            <w:vAlign w:val="center"/>
          </w:tcPr>
          <w:p w14:paraId="31A88FF6" w14:textId="77777777" w:rsidR="00A03542" w:rsidRDefault="00A03542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877B4">
              <w:rPr>
                <w:rFonts w:ascii="Calibri" w:hAnsi="Calibri" w:cs="Calibri"/>
                <w:sz w:val="18"/>
                <w:szCs w:val="18"/>
              </w:rPr>
              <w:t>Chile Atiende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Oficina de Atención Ciudadana (OAC)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Mineduc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997D73">
              <w:rPr>
                <w:rFonts w:ascii="Calibri" w:hAnsi="Calibri" w:cs="Calibri"/>
                <w:sz w:val="18"/>
                <w:szCs w:val="18"/>
              </w:rPr>
              <w:t>Institución de Educación.</w:t>
            </w:r>
          </w:p>
        </w:tc>
        <w:tc>
          <w:tcPr>
            <w:tcW w:w="844" w:type="dxa"/>
            <w:vAlign w:val="center"/>
          </w:tcPr>
          <w:p w14:paraId="2AA797ED" w14:textId="77777777" w:rsidR="00A03542" w:rsidRPr="00BC2ED9" w:rsidRDefault="00A03542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03542" w:rsidRPr="00D67C60" w14:paraId="0D6818CB" w14:textId="77777777" w:rsidTr="0073081B">
        <w:tc>
          <w:tcPr>
            <w:tcW w:w="6378" w:type="dxa"/>
            <w:vAlign w:val="center"/>
          </w:tcPr>
          <w:p w14:paraId="0790642B" w14:textId="77777777" w:rsidR="00A03542" w:rsidRPr="00BC2ED9" w:rsidRDefault="00A03542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Para personal extranjero, presentar copia del documento legalizado u original que reconozca y revalide el título en Chile y/o autorización docente con vigencia (cuando corresponda).</w:t>
            </w:r>
          </w:p>
        </w:tc>
        <w:tc>
          <w:tcPr>
            <w:tcW w:w="2275" w:type="dxa"/>
            <w:vAlign w:val="center"/>
          </w:tcPr>
          <w:p w14:paraId="495F853C" w14:textId="77777777" w:rsidR="00A03542" w:rsidRPr="00C11048" w:rsidRDefault="00A03542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11048">
              <w:rPr>
                <w:rFonts w:ascii="Calibri" w:hAnsi="Calibri" w:cs="Calibri"/>
                <w:sz w:val="18"/>
                <w:szCs w:val="18"/>
              </w:rPr>
              <w:t>Chile Atiende, Oficina de Atención Ciudadana (OAC), Mineduc, Institución de Educación.</w:t>
            </w:r>
          </w:p>
        </w:tc>
        <w:tc>
          <w:tcPr>
            <w:tcW w:w="844" w:type="dxa"/>
            <w:vAlign w:val="center"/>
          </w:tcPr>
          <w:p w14:paraId="708730CD" w14:textId="77777777" w:rsidR="00A03542" w:rsidRPr="00BC2ED9" w:rsidRDefault="00A03542" w:rsidP="0073081B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6D8BE202" w14:textId="77777777" w:rsidR="00A03542" w:rsidRDefault="00A03542" w:rsidP="00A03542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</w:p>
    <w:p w14:paraId="2A6A64C2" w14:textId="77777777" w:rsidR="00A03542" w:rsidRDefault="00A03542" w:rsidP="00A03542">
      <w:pPr>
        <w:spacing w:before="0" w:beforeAutospacing="0" w:after="0" w:afterAutospacing="0"/>
        <w:ind w:left="426" w:right="281"/>
        <w:rPr>
          <w:rFonts w:ascii="Calibri" w:hAnsi="Calibri" w:cs="Calibri"/>
          <w:b/>
          <w:bCs/>
          <w:color w:val="0B769F" w:themeColor="accent4" w:themeShade="BF"/>
          <w:sz w:val="20"/>
          <w:szCs w:val="20"/>
        </w:rPr>
      </w:pPr>
    </w:p>
    <w:p w14:paraId="5ECF5D06" w14:textId="77777777" w:rsidR="002E04C2" w:rsidRDefault="002E04C2">
      <w:pPr>
        <w:ind w:left="1066"/>
        <w:rPr>
          <w:rFonts w:ascii="Calibri" w:hAnsi="Calibri" w:cs="Calibri"/>
          <w:b/>
          <w:bCs/>
          <w:color w:val="124F1A" w:themeColor="accent3" w:themeShade="BF"/>
          <w:sz w:val="20"/>
          <w:szCs w:val="20"/>
        </w:rPr>
      </w:pPr>
      <w:r>
        <w:rPr>
          <w:rFonts w:ascii="Calibri" w:hAnsi="Calibri" w:cs="Calibri"/>
          <w:b/>
          <w:bCs/>
          <w:color w:val="124F1A" w:themeColor="accent3" w:themeShade="BF"/>
          <w:sz w:val="20"/>
          <w:szCs w:val="20"/>
        </w:rPr>
        <w:br w:type="page"/>
      </w:r>
    </w:p>
    <w:p w14:paraId="4EA82E08" w14:textId="28A50C23" w:rsidR="00A03542" w:rsidRPr="00C266E5" w:rsidRDefault="00A03542" w:rsidP="00A03542">
      <w:pPr>
        <w:pStyle w:val="Ttulo2"/>
        <w:numPr>
          <w:ilvl w:val="0"/>
          <w:numId w:val="9"/>
        </w:numPr>
        <w:spacing w:before="0" w:beforeAutospacing="0" w:after="0" w:afterAutospacing="0"/>
        <w:ind w:left="426" w:right="281"/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</w:pPr>
      <w:r w:rsidRPr="00C266E5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lastRenderedPageBreak/>
        <w:t>Estándar</w:t>
      </w:r>
      <w:r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e</w:t>
      </w:r>
      <w:r w:rsidRPr="00C266E5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s nacionales de aprendizaje</w:t>
      </w:r>
      <w:r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 xml:space="preserve"> </w:t>
      </w:r>
      <w:r w:rsidRPr="00C266E5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 xml:space="preserve">(Decreto N°315/2010, Art. </w:t>
      </w:r>
      <w:r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5 al 8</w:t>
      </w:r>
      <w:r w:rsidRPr="00C266E5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).</w:t>
      </w:r>
    </w:p>
    <w:p w14:paraId="24FAD4A8" w14:textId="77777777" w:rsidR="00A03542" w:rsidRPr="00D67C60" w:rsidRDefault="00A03542" w:rsidP="00A03542">
      <w:pPr>
        <w:spacing w:before="0" w:beforeAutospacing="0" w:after="0" w:afterAutospacing="0"/>
        <w:rPr>
          <w:rFonts w:ascii="Calibri" w:hAnsi="Calibri" w:cs="Calibri"/>
        </w:rPr>
      </w:pPr>
    </w:p>
    <w:p w14:paraId="45BCEC26" w14:textId="77777777" w:rsidR="00A03542" w:rsidRPr="00D67C60" w:rsidRDefault="00A03542" w:rsidP="00A03542">
      <w:pPr>
        <w:pStyle w:val="Ttulo3"/>
        <w:numPr>
          <w:ilvl w:val="0"/>
          <w:numId w:val="11"/>
        </w:numPr>
        <w:tabs>
          <w:tab w:val="num" w:pos="360"/>
        </w:tabs>
        <w:spacing w:before="0" w:beforeAutospacing="0" w:after="0" w:afterAutospacing="0"/>
        <w:ind w:left="0" w:firstLine="0"/>
        <w:rPr>
          <w:rFonts w:ascii="Calibri" w:hAnsi="Calibri" w:cs="Calibri"/>
          <w:color w:val="124F1A" w:themeColor="accent3" w:themeShade="BF"/>
          <w:sz w:val="20"/>
          <w:szCs w:val="20"/>
        </w:rPr>
      </w:pPr>
      <w:r>
        <w:rPr>
          <w:rFonts w:ascii="Calibri" w:hAnsi="Calibri" w:cs="Calibri"/>
          <w:color w:val="124F1A" w:themeColor="accent3" w:themeShade="BF"/>
          <w:sz w:val="20"/>
          <w:szCs w:val="20"/>
        </w:rPr>
        <w:t>Estándares, Planes y Programas</w:t>
      </w:r>
    </w:p>
    <w:tbl>
      <w:tblPr>
        <w:tblStyle w:val="Tablaconcuadrcula"/>
        <w:tblW w:w="9497" w:type="dxa"/>
        <w:tblInd w:w="421" w:type="dxa"/>
        <w:tblLook w:val="04A0" w:firstRow="1" w:lastRow="0" w:firstColumn="1" w:lastColumn="0" w:noHBand="0" w:noVBand="1"/>
      </w:tblPr>
      <w:tblGrid>
        <w:gridCol w:w="6378"/>
        <w:gridCol w:w="2275"/>
        <w:gridCol w:w="844"/>
      </w:tblGrid>
      <w:tr w:rsidR="00A03542" w:rsidRPr="00D67C60" w14:paraId="34D3DA58" w14:textId="77777777" w:rsidTr="0073081B">
        <w:tc>
          <w:tcPr>
            <w:tcW w:w="6378" w:type="dxa"/>
            <w:shd w:val="clear" w:color="auto" w:fill="7F7F7F" w:themeFill="text1" w:themeFillTint="80"/>
            <w:vAlign w:val="center"/>
          </w:tcPr>
          <w:p w14:paraId="7BBC53B4" w14:textId="77777777" w:rsidR="00A03542" w:rsidRPr="00150F77" w:rsidRDefault="00A03542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Documentación requerida </w:t>
            </w:r>
          </w:p>
        </w:tc>
        <w:tc>
          <w:tcPr>
            <w:tcW w:w="2275" w:type="dxa"/>
            <w:shd w:val="clear" w:color="auto" w:fill="7F7F7F" w:themeFill="text1" w:themeFillTint="80"/>
            <w:vAlign w:val="center"/>
          </w:tcPr>
          <w:p w14:paraId="02E421CC" w14:textId="77777777" w:rsidR="00A03542" w:rsidRPr="00150F77" w:rsidRDefault="00A03542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Fuente</w:t>
            </w:r>
          </w:p>
        </w:tc>
        <w:tc>
          <w:tcPr>
            <w:tcW w:w="844" w:type="dxa"/>
            <w:shd w:val="clear" w:color="auto" w:fill="7F7F7F" w:themeFill="text1" w:themeFillTint="80"/>
            <w:vAlign w:val="center"/>
          </w:tcPr>
          <w:p w14:paraId="04F136E6" w14:textId="77777777" w:rsidR="00A03542" w:rsidRPr="00150F77" w:rsidRDefault="00A03542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proofErr w:type="spellStart"/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Check</w:t>
            </w:r>
            <w:proofErr w:type="spellEnd"/>
          </w:p>
        </w:tc>
      </w:tr>
      <w:tr w:rsidR="00A03542" w:rsidRPr="00D67C60" w14:paraId="117CF471" w14:textId="77777777" w:rsidTr="0073081B">
        <w:trPr>
          <w:trHeight w:val="454"/>
        </w:trPr>
        <w:tc>
          <w:tcPr>
            <w:tcW w:w="6378" w:type="dxa"/>
            <w:vAlign w:val="center"/>
          </w:tcPr>
          <w:p w14:paraId="3E6C22B3" w14:textId="77777777" w:rsidR="00A03542" w:rsidRPr="00BC2ED9" w:rsidRDefault="00A03542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Declaración Jurada ante notario, firmada por el Representante Legal señalando que</w:t>
            </w:r>
          </w:p>
          <w:p w14:paraId="557BF538" w14:textId="77777777" w:rsidR="00A03542" w:rsidRPr="00BC2ED9" w:rsidRDefault="00A03542" w:rsidP="0073081B">
            <w:pPr>
              <w:pStyle w:val="Prrafodelista"/>
              <w:numPr>
                <w:ilvl w:val="0"/>
                <w:numId w:val="12"/>
              </w:num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Se adscribe a los planes y programas de estudio del MINEDUC o a las Bases Curriculares de la Educación Parvularia (según corresponda). Se debe adjuntar Resolución Mineduc que los aprueba.</w:t>
            </w:r>
          </w:p>
          <w:p w14:paraId="0F7B52BE" w14:textId="77777777" w:rsidR="00A03542" w:rsidRPr="00BC2ED9" w:rsidRDefault="00A03542" w:rsidP="0073081B">
            <w:pPr>
              <w:pStyle w:val="Prrafodelista"/>
              <w:numPr>
                <w:ilvl w:val="0"/>
                <w:numId w:val="12"/>
              </w:num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Se compromete a cumplir los estándares nacionales de aprendizaje del MINEDUC.</w:t>
            </w:r>
          </w:p>
        </w:tc>
        <w:tc>
          <w:tcPr>
            <w:tcW w:w="2275" w:type="dxa"/>
            <w:vAlign w:val="center"/>
          </w:tcPr>
          <w:p w14:paraId="0921FDFF" w14:textId="77777777" w:rsidR="00A03542" w:rsidRPr="00997D73" w:rsidRDefault="00A03542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7D73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44" w:type="dxa"/>
            <w:vAlign w:val="center"/>
          </w:tcPr>
          <w:p w14:paraId="7819D13C" w14:textId="77777777" w:rsidR="00A03542" w:rsidRPr="00BC2ED9" w:rsidRDefault="00A03542" w:rsidP="0073081B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03542" w:rsidRPr="00D67C60" w14:paraId="50539165" w14:textId="77777777" w:rsidTr="0073081B">
        <w:trPr>
          <w:trHeight w:val="454"/>
        </w:trPr>
        <w:tc>
          <w:tcPr>
            <w:tcW w:w="6378" w:type="dxa"/>
            <w:vAlign w:val="center"/>
          </w:tcPr>
          <w:p w14:paraId="01BA6075" w14:textId="77777777" w:rsidR="00A03542" w:rsidRPr="00BC2ED9" w:rsidRDefault="00A03542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 xml:space="preserve">Proyecto Educativo Institucional actualizado y de acuerdo con la normativa vigente, modalidad, planes, programas y reglamentos. </w:t>
            </w:r>
          </w:p>
        </w:tc>
        <w:tc>
          <w:tcPr>
            <w:tcW w:w="2275" w:type="dxa"/>
            <w:vAlign w:val="center"/>
          </w:tcPr>
          <w:p w14:paraId="66130DF7" w14:textId="77777777" w:rsidR="00A03542" w:rsidRPr="00997D73" w:rsidRDefault="00A03542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7D73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44" w:type="dxa"/>
            <w:vAlign w:val="center"/>
          </w:tcPr>
          <w:p w14:paraId="040BB60C" w14:textId="77777777" w:rsidR="00A03542" w:rsidRPr="00BC2ED9" w:rsidRDefault="00A03542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03542" w:rsidRPr="00D67C60" w14:paraId="428D9D28" w14:textId="77777777" w:rsidTr="0073081B">
        <w:trPr>
          <w:trHeight w:val="454"/>
        </w:trPr>
        <w:tc>
          <w:tcPr>
            <w:tcW w:w="6378" w:type="dxa"/>
            <w:vAlign w:val="center"/>
          </w:tcPr>
          <w:p w14:paraId="30FDC1E2" w14:textId="77777777" w:rsidR="00A03542" w:rsidRPr="00BC2ED9" w:rsidRDefault="00A03542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Plan de Formación Ciudadana del Establecimiento Educacional (Ley 20.911/2016)</w:t>
            </w:r>
          </w:p>
        </w:tc>
        <w:tc>
          <w:tcPr>
            <w:tcW w:w="2275" w:type="dxa"/>
            <w:vAlign w:val="center"/>
          </w:tcPr>
          <w:p w14:paraId="1203CE0D" w14:textId="77777777" w:rsidR="00A03542" w:rsidRPr="00997D73" w:rsidRDefault="00A03542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7D73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44" w:type="dxa"/>
            <w:vAlign w:val="center"/>
          </w:tcPr>
          <w:p w14:paraId="37047F1F" w14:textId="77777777" w:rsidR="00A03542" w:rsidRPr="00BC2ED9" w:rsidRDefault="00A03542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03542" w:rsidRPr="00D67C60" w14:paraId="7CF69591" w14:textId="77777777" w:rsidTr="0073081B">
        <w:trPr>
          <w:trHeight w:val="454"/>
        </w:trPr>
        <w:tc>
          <w:tcPr>
            <w:tcW w:w="6378" w:type="dxa"/>
            <w:vAlign w:val="center"/>
          </w:tcPr>
          <w:p w14:paraId="4DD2D9A7" w14:textId="77777777" w:rsidR="00A03542" w:rsidRPr="00BC2ED9" w:rsidRDefault="00A03542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Reglamento Interno de Convivencia Escolar. Actualizado y de acuerdo a la normativa vigente.</w:t>
            </w:r>
          </w:p>
        </w:tc>
        <w:tc>
          <w:tcPr>
            <w:tcW w:w="2275" w:type="dxa"/>
            <w:vAlign w:val="center"/>
          </w:tcPr>
          <w:p w14:paraId="2CF4B881" w14:textId="77777777" w:rsidR="00A03542" w:rsidRPr="00997D73" w:rsidRDefault="00A03542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7D73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44" w:type="dxa"/>
            <w:vAlign w:val="center"/>
          </w:tcPr>
          <w:p w14:paraId="435708BA" w14:textId="77777777" w:rsidR="00A03542" w:rsidRPr="00BC2ED9" w:rsidRDefault="00A03542" w:rsidP="0073081B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03542" w:rsidRPr="00D67C60" w14:paraId="02FA6846" w14:textId="77777777" w:rsidTr="0073081B">
        <w:trPr>
          <w:trHeight w:val="454"/>
        </w:trPr>
        <w:tc>
          <w:tcPr>
            <w:tcW w:w="6378" w:type="dxa"/>
          </w:tcPr>
          <w:p w14:paraId="1AD4DF41" w14:textId="77777777" w:rsidR="00A03542" w:rsidRPr="00BC2ED9" w:rsidRDefault="00A03542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Reglamento sobre Evaluación, Calificación y Promoción Escolar actualizado de acuerdo con la normativa vigente (Decreto N°67/2018) y los niveles que se impartan (Decreto N°2169/2007 para Ed. Adultos).</w:t>
            </w:r>
          </w:p>
        </w:tc>
        <w:tc>
          <w:tcPr>
            <w:tcW w:w="2275" w:type="dxa"/>
            <w:vAlign w:val="center"/>
          </w:tcPr>
          <w:p w14:paraId="73857296" w14:textId="77777777" w:rsidR="00A03542" w:rsidRPr="00997D73" w:rsidRDefault="00A03542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7D73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44" w:type="dxa"/>
            <w:vAlign w:val="center"/>
          </w:tcPr>
          <w:p w14:paraId="6189EA9D" w14:textId="77777777" w:rsidR="00A03542" w:rsidRPr="00BC2ED9" w:rsidRDefault="00A03542" w:rsidP="0073081B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5B7EF3BC" w14:textId="77777777" w:rsidR="00A03542" w:rsidRDefault="00A03542" w:rsidP="00A03542">
      <w:pPr>
        <w:pStyle w:val="Ttulo2"/>
        <w:spacing w:before="0" w:beforeAutospacing="0" w:after="0" w:afterAutospacing="0"/>
        <w:ind w:left="786" w:right="281"/>
        <w:rPr>
          <w:rFonts w:ascii="Calibri" w:hAnsi="Calibri" w:cs="Calibri"/>
          <w:color w:val="124F1A" w:themeColor="accent3" w:themeShade="BF"/>
          <w:sz w:val="20"/>
          <w:szCs w:val="20"/>
        </w:rPr>
      </w:pPr>
    </w:p>
    <w:p w14:paraId="305956E1" w14:textId="77777777" w:rsidR="00A03542" w:rsidRPr="00D67C60" w:rsidRDefault="00A03542" w:rsidP="00A03542">
      <w:pPr>
        <w:pStyle w:val="Ttulo3"/>
        <w:numPr>
          <w:ilvl w:val="0"/>
          <w:numId w:val="11"/>
        </w:numPr>
        <w:tabs>
          <w:tab w:val="num" w:pos="360"/>
        </w:tabs>
        <w:spacing w:before="0" w:beforeAutospacing="0" w:after="0" w:afterAutospacing="0"/>
        <w:ind w:left="0" w:firstLine="0"/>
        <w:rPr>
          <w:rFonts w:ascii="Calibri" w:hAnsi="Calibri" w:cs="Calibri"/>
          <w:color w:val="124F1A" w:themeColor="accent3" w:themeShade="BF"/>
          <w:sz w:val="20"/>
          <w:szCs w:val="20"/>
        </w:rPr>
      </w:pPr>
      <w:r>
        <w:rPr>
          <w:rFonts w:ascii="Calibri" w:hAnsi="Calibri" w:cs="Calibri"/>
          <w:color w:val="124F1A" w:themeColor="accent3" w:themeShade="BF"/>
          <w:sz w:val="20"/>
          <w:szCs w:val="20"/>
        </w:rPr>
        <w:t>Material Didáctico y Mobiliario</w:t>
      </w:r>
      <w:r w:rsidRPr="00D5667E">
        <w:rPr>
          <w:rFonts w:ascii="Calibri" w:hAnsi="Calibri" w:cs="Calibri"/>
          <w:color w:val="124F1A" w:themeColor="accent3" w:themeShade="BF"/>
          <w:sz w:val="20"/>
          <w:szCs w:val="20"/>
        </w:rPr>
        <w:t xml:space="preserve"> (Decreto N°</w:t>
      </w:r>
      <w:r>
        <w:rPr>
          <w:rFonts w:ascii="Calibri" w:hAnsi="Calibri" w:cs="Calibri"/>
          <w:color w:val="124F1A" w:themeColor="accent3" w:themeShade="BF"/>
          <w:sz w:val="20"/>
          <w:szCs w:val="20"/>
        </w:rPr>
        <w:t>53</w:t>
      </w:r>
      <w:r w:rsidRPr="00D5667E">
        <w:rPr>
          <w:rFonts w:ascii="Calibri" w:hAnsi="Calibri" w:cs="Calibri"/>
          <w:color w:val="124F1A" w:themeColor="accent3" w:themeShade="BF"/>
          <w:sz w:val="20"/>
          <w:szCs w:val="20"/>
        </w:rPr>
        <w:t>/</w:t>
      </w:r>
      <w:r>
        <w:rPr>
          <w:rFonts w:ascii="Calibri" w:hAnsi="Calibri" w:cs="Calibri"/>
          <w:color w:val="124F1A" w:themeColor="accent3" w:themeShade="BF"/>
          <w:sz w:val="20"/>
          <w:szCs w:val="20"/>
        </w:rPr>
        <w:t>2011</w:t>
      </w:r>
      <w:r w:rsidRPr="00D5667E">
        <w:rPr>
          <w:rFonts w:ascii="Calibri" w:hAnsi="Calibri" w:cs="Calibri"/>
          <w:color w:val="124F1A" w:themeColor="accent3" w:themeShade="BF"/>
          <w:sz w:val="20"/>
          <w:szCs w:val="20"/>
        </w:rPr>
        <w:t>).</w:t>
      </w:r>
    </w:p>
    <w:tbl>
      <w:tblPr>
        <w:tblStyle w:val="Tablaconcuadrcula"/>
        <w:tblW w:w="9497" w:type="dxa"/>
        <w:tblInd w:w="421" w:type="dxa"/>
        <w:tblLook w:val="04A0" w:firstRow="1" w:lastRow="0" w:firstColumn="1" w:lastColumn="0" w:noHBand="0" w:noVBand="1"/>
      </w:tblPr>
      <w:tblGrid>
        <w:gridCol w:w="6184"/>
        <w:gridCol w:w="2475"/>
        <w:gridCol w:w="838"/>
      </w:tblGrid>
      <w:tr w:rsidR="00A03542" w:rsidRPr="00D67C60" w14:paraId="575CA94E" w14:textId="77777777" w:rsidTr="0073081B">
        <w:tc>
          <w:tcPr>
            <w:tcW w:w="6184" w:type="dxa"/>
            <w:shd w:val="clear" w:color="auto" w:fill="7F7F7F" w:themeFill="text1" w:themeFillTint="80"/>
            <w:vAlign w:val="center"/>
          </w:tcPr>
          <w:p w14:paraId="6E66CF93" w14:textId="77777777" w:rsidR="00A03542" w:rsidRPr="00150F77" w:rsidRDefault="00A03542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Documentación requerida </w:t>
            </w:r>
          </w:p>
        </w:tc>
        <w:tc>
          <w:tcPr>
            <w:tcW w:w="2475" w:type="dxa"/>
            <w:shd w:val="clear" w:color="auto" w:fill="7F7F7F" w:themeFill="text1" w:themeFillTint="80"/>
            <w:vAlign w:val="center"/>
          </w:tcPr>
          <w:p w14:paraId="7936326F" w14:textId="77777777" w:rsidR="00A03542" w:rsidRPr="00150F77" w:rsidRDefault="00A03542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Fuente</w:t>
            </w:r>
          </w:p>
        </w:tc>
        <w:tc>
          <w:tcPr>
            <w:tcW w:w="838" w:type="dxa"/>
            <w:shd w:val="clear" w:color="auto" w:fill="7F7F7F" w:themeFill="text1" w:themeFillTint="80"/>
            <w:vAlign w:val="center"/>
          </w:tcPr>
          <w:p w14:paraId="2F39CC3A" w14:textId="77777777" w:rsidR="00A03542" w:rsidRPr="00150F77" w:rsidRDefault="00A03542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proofErr w:type="spellStart"/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Check</w:t>
            </w:r>
            <w:proofErr w:type="spellEnd"/>
          </w:p>
        </w:tc>
      </w:tr>
      <w:tr w:rsidR="00A03542" w:rsidRPr="00D67C60" w14:paraId="37DB3DBB" w14:textId="77777777" w:rsidTr="0073081B">
        <w:trPr>
          <w:trHeight w:val="454"/>
        </w:trPr>
        <w:tc>
          <w:tcPr>
            <w:tcW w:w="6184" w:type="dxa"/>
            <w:vAlign w:val="center"/>
          </w:tcPr>
          <w:p w14:paraId="18D8062E" w14:textId="77777777" w:rsidR="00A03542" w:rsidRPr="00BC2ED9" w:rsidRDefault="00A03542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Inventario firmado ante notario, del material didáctico, equipamiento, y elementos mínimos de enseñanza de acuerdo al Plan de Estudios.</w:t>
            </w:r>
          </w:p>
        </w:tc>
        <w:tc>
          <w:tcPr>
            <w:tcW w:w="2475" w:type="dxa"/>
            <w:vAlign w:val="center"/>
          </w:tcPr>
          <w:p w14:paraId="3271DB51" w14:textId="77777777" w:rsidR="00A03542" w:rsidRPr="002B1CFC" w:rsidRDefault="00A03542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B1CFC">
              <w:rPr>
                <w:rFonts w:ascii="Calibri" w:hAnsi="Calibri" w:cs="Calibri"/>
                <w:sz w:val="18"/>
                <w:szCs w:val="18"/>
              </w:rPr>
              <w:t>Página Comunidad Escolar</w:t>
            </w:r>
          </w:p>
        </w:tc>
        <w:tc>
          <w:tcPr>
            <w:tcW w:w="838" w:type="dxa"/>
            <w:vAlign w:val="center"/>
          </w:tcPr>
          <w:p w14:paraId="54F78CA3" w14:textId="77777777" w:rsidR="00A03542" w:rsidRPr="00BC2ED9" w:rsidRDefault="00A03542" w:rsidP="0073081B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03542" w:rsidRPr="00D67C60" w14:paraId="55C4EE5C" w14:textId="77777777" w:rsidTr="0073081B">
        <w:trPr>
          <w:trHeight w:val="454"/>
        </w:trPr>
        <w:tc>
          <w:tcPr>
            <w:tcW w:w="6184" w:type="dxa"/>
            <w:vAlign w:val="center"/>
          </w:tcPr>
          <w:p w14:paraId="70DBF3B7" w14:textId="77777777" w:rsidR="00A03542" w:rsidRPr="00BC2ED9" w:rsidRDefault="00A03542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Inventario firmado ante notario, del mobiliario escolar, por cada nivel y salas. Dimensiones referenciales en DS N°1302 del 2002.</w:t>
            </w:r>
          </w:p>
        </w:tc>
        <w:tc>
          <w:tcPr>
            <w:tcW w:w="2475" w:type="dxa"/>
            <w:vAlign w:val="center"/>
          </w:tcPr>
          <w:p w14:paraId="4121A9F1" w14:textId="77777777" w:rsidR="00A03542" w:rsidRPr="002B1CFC" w:rsidRDefault="00A03542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B1CFC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38" w:type="dxa"/>
            <w:vAlign w:val="center"/>
          </w:tcPr>
          <w:p w14:paraId="43816322" w14:textId="77777777" w:rsidR="00A03542" w:rsidRPr="00BC2ED9" w:rsidRDefault="00A03542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03542" w:rsidRPr="00D67C60" w14:paraId="7FE932E6" w14:textId="77777777" w:rsidTr="0073081B">
        <w:trPr>
          <w:trHeight w:val="454"/>
        </w:trPr>
        <w:tc>
          <w:tcPr>
            <w:tcW w:w="6184" w:type="dxa"/>
            <w:vAlign w:val="center"/>
          </w:tcPr>
          <w:p w14:paraId="7EF9258C" w14:textId="77777777" w:rsidR="00A03542" w:rsidRPr="00BC2ED9" w:rsidRDefault="00A03542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Boletas y Facturas que respalden los respectivos bienes inventariados.</w:t>
            </w:r>
          </w:p>
        </w:tc>
        <w:tc>
          <w:tcPr>
            <w:tcW w:w="2475" w:type="dxa"/>
            <w:vAlign w:val="center"/>
          </w:tcPr>
          <w:p w14:paraId="37225BCE" w14:textId="77777777" w:rsidR="00A03542" w:rsidRPr="002B1CFC" w:rsidRDefault="00A03542" w:rsidP="0073081B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B1CFC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38" w:type="dxa"/>
            <w:vAlign w:val="center"/>
          </w:tcPr>
          <w:p w14:paraId="3C28AFB3" w14:textId="77777777" w:rsidR="00A03542" w:rsidRPr="00BC2ED9" w:rsidRDefault="00A03542" w:rsidP="0073081B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3052AFB2" w14:textId="77777777" w:rsidR="00A03542" w:rsidRDefault="00A03542" w:rsidP="00A03542">
      <w:pPr>
        <w:spacing w:before="0" w:beforeAutospacing="0" w:after="0" w:afterAutospacing="0"/>
        <w:rPr>
          <w:rFonts w:ascii="Calibri" w:hAnsi="Calibri" w:cs="Calibri"/>
          <w:b/>
          <w:bCs/>
          <w:color w:val="0B769F" w:themeColor="accent4" w:themeShade="BF"/>
          <w:sz w:val="20"/>
          <w:szCs w:val="20"/>
        </w:rPr>
      </w:pPr>
      <w:r>
        <w:rPr>
          <w:rFonts w:ascii="Calibri" w:hAnsi="Calibri" w:cs="Calibri"/>
          <w:b/>
          <w:bCs/>
          <w:color w:val="0B769F" w:themeColor="accent4" w:themeShade="BF"/>
          <w:sz w:val="20"/>
          <w:szCs w:val="20"/>
        </w:rPr>
        <w:br w:type="page"/>
      </w:r>
    </w:p>
    <w:p w14:paraId="6F2B092B" w14:textId="77777777" w:rsidR="00A03542" w:rsidRDefault="00A03542" w:rsidP="00A03542">
      <w:pPr>
        <w:spacing w:before="0" w:beforeAutospacing="0" w:after="0" w:afterAutospacing="0"/>
        <w:ind w:left="426" w:right="281"/>
        <w:jc w:val="center"/>
        <w:rPr>
          <w:rFonts w:ascii="Calibri" w:hAnsi="Calibri" w:cs="Calibri"/>
          <w:b/>
          <w:bCs/>
          <w:color w:val="0B769F" w:themeColor="accent4" w:themeShade="BF"/>
          <w:u w:val="single"/>
        </w:rPr>
      </w:pPr>
      <w:r w:rsidRPr="00B91223">
        <w:rPr>
          <w:rFonts w:ascii="Calibri" w:hAnsi="Calibri" w:cs="Calibri"/>
          <w:b/>
          <w:bCs/>
          <w:color w:val="0B769F" w:themeColor="accent4" w:themeShade="BF"/>
          <w:u w:val="single"/>
        </w:rPr>
        <w:t>ANTECEDENTES DE INFRAESTRUCTURA</w:t>
      </w:r>
    </w:p>
    <w:p w14:paraId="610B97BA" w14:textId="77777777" w:rsidR="00A03542" w:rsidRPr="00B91223" w:rsidRDefault="00A03542" w:rsidP="00A03542">
      <w:pPr>
        <w:spacing w:before="0" w:beforeAutospacing="0" w:after="0" w:afterAutospacing="0"/>
        <w:ind w:left="426" w:right="281"/>
        <w:jc w:val="center"/>
        <w:rPr>
          <w:rFonts w:ascii="Calibri" w:hAnsi="Calibri" w:cs="Calibri"/>
          <w:b/>
          <w:bCs/>
          <w:color w:val="0B769F" w:themeColor="accent4" w:themeShade="BF"/>
          <w:u w:val="single"/>
        </w:rPr>
      </w:pPr>
    </w:p>
    <w:p w14:paraId="14C8A3FF" w14:textId="77777777" w:rsidR="00A03542" w:rsidRDefault="00A03542" w:rsidP="00A03542">
      <w:pPr>
        <w:spacing w:before="0" w:beforeAutospacing="0" w:after="0" w:afterAutospacing="0"/>
        <w:ind w:left="426" w:right="281"/>
        <w:rPr>
          <w:rFonts w:ascii="Calibri" w:hAnsi="Calibri" w:cs="Calibri"/>
          <w:color w:val="954605"/>
          <w:sz w:val="20"/>
          <w:szCs w:val="20"/>
        </w:rPr>
      </w:pPr>
      <w:r w:rsidRPr="00D67C60">
        <w:rPr>
          <w:rFonts w:ascii="Calibri" w:hAnsi="Calibri" w:cs="Calibri"/>
          <w:sz w:val="20"/>
          <w:szCs w:val="20"/>
        </w:rPr>
        <w:t>Corresponde a los documentos que respaldan que la infraestructura de los Establecimientos Educacionales cumple con la normativa de construcción, educación y sanitaria vigente</w:t>
      </w:r>
      <w:r>
        <w:rPr>
          <w:rFonts w:ascii="Calibri" w:hAnsi="Calibri" w:cs="Calibri"/>
          <w:sz w:val="20"/>
          <w:szCs w:val="20"/>
        </w:rPr>
        <w:t xml:space="preserve"> (*)</w:t>
      </w:r>
      <w:r w:rsidRPr="00D67C60">
        <w:rPr>
          <w:rFonts w:ascii="Calibri" w:hAnsi="Calibri" w:cs="Calibri"/>
          <w:sz w:val="20"/>
          <w:szCs w:val="20"/>
        </w:rPr>
        <w:t>.</w:t>
      </w:r>
      <w:r w:rsidRPr="00D67C60">
        <w:rPr>
          <w:rFonts w:ascii="Calibri" w:hAnsi="Calibri" w:cs="Calibri"/>
          <w:color w:val="954605"/>
          <w:sz w:val="20"/>
          <w:szCs w:val="20"/>
        </w:rPr>
        <w:t xml:space="preserve"> </w:t>
      </w:r>
    </w:p>
    <w:p w14:paraId="704836EA" w14:textId="77777777" w:rsidR="00A03542" w:rsidRPr="00D67C60" w:rsidRDefault="00A03542" w:rsidP="00A03542">
      <w:pPr>
        <w:spacing w:before="0" w:beforeAutospacing="0" w:after="0" w:afterAutospacing="0"/>
        <w:ind w:left="426" w:right="281"/>
        <w:rPr>
          <w:rFonts w:ascii="Calibri" w:hAnsi="Calibri" w:cs="Calibri"/>
          <w:color w:val="954605"/>
          <w:sz w:val="20"/>
          <w:szCs w:val="20"/>
        </w:rPr>
      </w:pPr>
    </w:p>
    <w:p w14:paraId="1D6FA193" w14:textId="77777777" w:rsidR="00A03542" w:rsidRPr="00D67C60" w:rsidRDefault="00A03542" w:rsidP="00A03542">
      <w:pPr>
        <w:spacing w:before="0" w:beforeAutospacing="0" w:after="0" w:afterAutospacing="0"/>
        <w:ind w:left="426" w:right="281"/>
        <w:jc w:val="center"/>
        <w:rPr>
          <w:rFonts w:ascii="Calibri" w:hAnsi="Calibri" w:cs="Calibri"/>
          <w:color w:val="0B769F" w:themeColor="accent4" w:themeShade="BF"/>
        </w:rPr>
      </w:pPr>
      <w:r w:rsidRPr="00D67C60">
        <w:rPr>
          <w:rFonts w:ascii="Calibri" w:hAnsi="Calibri" w:cs="Calibri"/>
          <w:color w:val="0B769F" w:themeColor="accent4" w:themeShade="BF"/>
          <w:sz w:val="20"/>
          <w:szCs w:val="20"/>
        </w:rPr>
        <w:t>Tod</w:t>
      </w:r>
      <w:r>
        <w:rPr>
          <w:rFonts w:ascii="Calibri" w:hAnsi="Calibri" w:cs="Calibri"/>
          <w:color w:val="0B769F" w:themeColor="accent4" w:themeShade="BF"/>
          <w:sz w:val="20"/>
          <w:szCs w:val="20"/>
        </w:rPr>
        <w:t xml:space="preserve">a la documentación deberá ser una </w:t>
      </w:r>
      <w:r w:rsidRPr="00D67C60">
        <w:rPr>
          <w:rFonts w:ascii="Calibri" w:hAnsi="Calibri" w:cs="Calibri"/>
          <w:b/>
          <w:bCs/>
          <w:color w:val="0B769F" w:themeColor="accent4" w:themeShade="BF"/>
          <w:sz w:val="20"/>
          <w:szCs w:val="20"/>
        </w:rPr>
        <w:t>Copia legalizada ante Notario.</w:t>
      </w:r>
    </w:p>
    <w:tbl>
      <w:tblPr>
        <w:tblStyle w:val="Tablaconcuadrcula"/>
        <w:tblW w:w="9497" w:type="dxa"/>
        <w:tblInd w:w="421" w:type="dxa"/>
        <w:tblLook w:val="04A0" w:firstRow="1" w:lastRow="0" w:firstColumn="1" w:lastColumn="0" w:noHBand="0" w:noVBand="1"/>
      </w:tblPr>
      <w:tblGrid>
        <w:gridCol w:w="6184"/>
        <w:gridCol w:w="2475"/>
        <w:gridCol w:w="838"/>
      </w:tblGrid>
      <w:tr w:rsidR="00A03542" w:rsidRPr="00D67C60" w14:paraId="76B446D4" w14:textId="77777777" w:rsidTr="0073081B">
        <w:tc>
          <w:tcPr>
            <w:tcW w:w="6184" w:type="dxa"/>
            <w:shd w:val="clear" w:color="auto" w:fill="7F7F7F" w:themeFill="text1" w:themeFillTint="80"/>
            <w:vAlign w:val="center"/>
          </w:tcPr>
          <w:p w14:paraId="5E9653E6" w14:textId="77777777" w:rsidR="00A03542" w:rsidRPr="00150F77" w:rsidRDefault="00A03542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Documentación requerida </w:t>
            </w:r>
          </w:p>
        </w:tc>
        <w:tc>
          <w:tcPr>
            <w:tcW w:w="2475" w:type="dxa"/>
            <w:shd w:val="clear" w:color="auto" w:fill="7F7F7F" w:themeFill="text1" w:themeFillTint="80"/>
            <w:vAlign w:val="center"/>
          </w:tcPr>
          <w:p w14:paraId="481D940B" w14:textId="77777777" w:rsidR="00A03542" w:rsidRPr="00150F77" w:rsidRDefault="00A03542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Fuente</w:t>
            </w:r>
          </w:p>
        </w:tc>
        <w:tc>
          <w:tcPr>
            <w:tcW w:w="838" w:type="dxa"/>
            <w:shd w:val="clear" w:color="auto" w:fill="7F7F7F" w:themeFill="text1" w:themeFillTint="80"/>
            <w:vAlign w:val="center"/>
          </w:tcPr>
          <w:p w14:paraId="31C53CA5" w14:textId="77777777" w:rsidR="00A03542" w:rsidRPr="00150F77" w:rsidRDefault="00A03542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proofErr w:type="spellStart"/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Check</w:t>
            </w:r>
            <w:proofErr w:type="spellEnd"/>
          </w:p>
        </w:tc>
      </w:tr>
      <w:tr w:rsidR="00A03542" w:rsidRPr="00D67C60" w14:paraId="08311CDE" w14:textId="77777777" w:rsidTr="0073081B">
        <w:tc>
          <w:tcPr>
            <w:tcW w:w="6184" w:type="dxa"/>
            <w:vAlign w:val="center"/>
          </w:tcPr>
          <w:p w14:paraId="7D0E1864" w14:textId="77777777" w:rsidR="00A03542" w:rsidRPr="00BC2ED9" w:rsidRDefault="00A03542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b/>
                <w:bCs/>
                <w:sz w:val="18"/>
                <w:szCs w:val="18"/>
              </w:rPr>
              <w:t>Informe Sanitario Favorable o Resolución Sanitaria según corresponda,</w:t>
            </w:r>
            <w:r w:rsidRPr="00BC2ED9">
              <w:rPr>
                <w:rFonts w:ascii="Calibri" w:hAnsi="Calibri" w:cs="Calibri"/>
                <w:sz w:val="18"/>
                <w:szCs w:val="18"/>
              </w:rPr>
              <w:t xml:space="preserve"> respecto al cumplimiento de las condiciones sanitarias mínimas para Establecimientos Educacionales (DS 289), el cual esté referido a todos los niveles educacionales que se imparten en el local escolar </w:t>
            </w:r>
          </w:p>
        </w:tc>
        <w:tc>
          <w:tcPr>
            <w:tcW w:w="2475" w:type="dxa"/>
            <w:vAlign w:val="center"/>
          </w:tcPr>
          <w:p w14:paraId="20CAAB64" w14:textId="77777777" w:rsidR="00A03542" w:rsidRPr="00B0380C" w:rsidRDefault="00A03542" w:rsidP="0073081B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0380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Seremi de Salud</w:t>
            </w:r>
          </w:p>
        </w:tc>
        <w:tc>
          <w:tcPr>
            <w:tcW w:w="838" w:type="dxa"/>
            <w:vAlign w:val="center"/>
          </w:tcPr>
          <w:p w14:paraId="1A1DE6EF" w14:textId="77777777" w:rsidR="00A03542" w:rsidRPr="00BC2ED9" w:rsidRDefault="00A03542" w:rsidP="0073081B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03542" w:rsidRPr="00D67C60" w14:paraId="5D77D997" w14:textId="77777777" w:rsidTr="0073081B">
        <w:tc>
          <w:tcPr>
            <w:tcW w:w="6184" w:type="dxa"/>
          </w:tcPr>
          <w:p w14:paraId="5F2D3368" w14:textId="77777777" w:rsidR="00A03542" w:rsidRPr="00BC2ED9" w:rsidRDefault="00A03542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b/>
                <w:bCs/>
                <w:sz w:val="18"/>
                <w:szCs w:val="18"/>
              </w:rPr>
              <w:t>Autorización Sanitaria</w:t>
            </w:r>
            <w:r w:rsidRPr="00BC2ED9">
              <w:rPr>
                <w:rFonts w:ascii="Calibri" w:hAnsi="Calibri" w:cs="Calibri"/>
                <w:sz w:val="18"/>
                <w:szCs w:val="18"/>
              </w:rPr>
              <w:t xml:space="preserve"> para la instalación y funcionamiento de recintos de elaboración de alimentos, si el establecimiento cuenta con servicio de alimentación (DS 977). </w:t>
            </w:r>
          </w:p>
        </w:tc>
        <w:tc>
          <w:tcPr>
            <w:tcW w:w="2475" w:type="dxa"/>
            <w:vAlign w:val="center"/>
          </w:tcPr>
          <w:p w14:paraId="641A16EA" w14:textId="77777777" w:rsidR="00A03542" w:rsidRPr="00B0380C" w:rsidRDefault="00A03542" w:rsidP="0073081B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0380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Seremi de Salud</w:t>
            </w:r>
          </w:p>
        </w:tc>
        <w:tc>
          <w:tcPr>
            <w:tcW w:w="838" w:type="dxa"/>
            <w:vAlign w:val="center"/>
          </w:tcPr>
          <w:p w14:paraId="57EDEBB1" w14:textId="77777777" w:rsidR="00A03542" w:rsidRPr="00BC2ED9" w:rsidRDefault="00A03542" w:rsidP="0073081B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03542" w:rsidRPr="00D67C60" w14:paraId="1747D06C" w14:textId="77777777" w:rsidTr="0073081B">
        <w:tc>
          <w:tcPr>
            <w:tcW w:w="6184" w:type="dxa"/>
          </w:tcPr>
          <w:p w14:paraId="59E34C19" w14:textId="77777777" w:rsidR="00A03542" w:rsidRPr="00BC2ED9" w:rsidRDefault="00A03542" w:rsidP="0073081B">
            <w:pPr>
              <w:spacing w:beforeAutospacing="0" w:afterAutospacing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C2ED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Certificado(s) de Recepción Parcial o Definitiva de Obras Municipales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para la totalidad de la edificación existente a la fecha del Local Escolar. Debe(n) señalar destino educacional y ser concordantes con los planos de arquitectura y Permiso de Edificación aprobado por la Dirección de Obras Municipales (DOM).</w:t>
            </w:r>
          </w:p>
        </w:tc>
        <w:tc>
          <w:tcPr>
            <w:tcW w:w="2475" w:type="dxa"/>
            <w:vAlign w:val="center"/>
          </w:tcPr>
          <w:p w14:paraId="7FEB378A" w14:textId="77777777" w:rsidR="00A03542" w:rsidRPr="00B0380C" w:rsidRDefault="00A03542" w:rsidP="0073081B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0380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DOM</w:t>
            </w:r>
          </w:p>
        </w:tc>
        <w:tc>
          <w:tcPr>
            <w:tcW w:w="838" w:type="dxa"/>
            <w:vAlign w:val="center"/>
          </w:tcPr>
          <w:p w14:paraId="7DBEAEE0" w14:textId="77777777" w:rsidR="00A03542" w:rsidRPr="00BC2ED9" w:rsidRDefault="00A03542" w:rsidP="0073081B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03542" w:rsidRPr="00D67C60" w14:paraId="42FD6FD7" w14:textId="77777777" w:rsidTr="0073081B">
        <w:tc>
          <w:tcPr>
            <w:tcW w:w="6184" w:type="dxa"/>
          </w:tcPr>
          <w:p w14:paraId="39137B41" w14:textId="77777777" w:rsidR="00A03542" w:rsidRPr="00BC2ED9" w:rsidRDefault="00A03542" w:rsidP="0073081B">
            <w:pPr>
              <w:spacing w:beforeAutospacing="0" w:afterAutospacing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C2ED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Planos de arquitectura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 xml:space="preserve">aprobados por la DOM, referidos </w:t>
            </w:r>
            <w:r w:rsidRPr="00BC2ED9">
              <w:rPr>
                <w:rFonts w:ascii="Calibri" w:hAnsi="Calibri" w:cs="Calibri"/>
                <w:b/>
                <w:bCs/>
                <w:sz w:val="18"/>
                <w:szCs w:val="18"/>
              </w:rPr>
              <w:t>a la totalidad de la infraestructura existente actualmente en el local escolar,</w:t>
            </w:r>
            <w:r w:rsidRPr="00BC2ED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C2ED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en los cuales figuren timbre con el número y fecha del permiso de edificación respectivo; y con la firma y timbre del Director de Obras. </w:t>
            </w:r>
          </w:p>
          <w:p w14:paraId="3B6C330C" w14:textId="77777777" w:rsidR="00A03542" w:rsidRPr="00BC2ED9" w:rsidRDefault="00A03542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Los planos por presentar deben ser al menos: emplazamiento, las plantas de todos los pisos, cortes generales, elevaciones, cierros y plano de accesibilidad en función del decreto 50 de 2016 del Minvu.</w:t>
            </w:r>
          </w:p>
          <w:p w14:paraId="40EF234F" w14:textId="77777777" w:rsidR="00A03542" w:rsidRPr="00BC2ED9" w:rsidRDefault="00A03542" w:rsidP="0073081B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 xml:space="preserve">Los planos deben tener la siguiente información legible: </w:t>
            </w:r>
          </w:p>
          <w:p w14:paraId="312A6045" w14:textId="77777777" w:rsidR="00A03542" w:rsidRPr="00BC2ED9" w:rsidRDefault="00A03542" w:rsidP="0073081B">
            <w:pPr>
              <w:pStyle w:val="Prrafodelista"/>
              <w:numPr>
                <w:ilvl w:val="0"/>
                <w:numId w:val="1"/>
              </w:num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Nombre, superficie y dimensiones acotadas de todos los recintos conforme a su uso actual.</w:t>
            </w:r>
          </w:p>
          <w:p w14:paraId="41BC1759" w14:textId="77777777" w:rsidR="00A03542" w:rsidRPr="00BC2ED9" w:rsidRDefault="00A03542" w:rsidP="0073081B">
            <w:pPr>
              <w:pStyle w:val="Prrafodelista"/>
              <w:numPr>
                <w:ilvl w:val="0"/>
                <w:numId w:val="1"/>
              </w:num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Cuadro de Cálculo de Superficies y Volumen de Aire para los siguientes recintos: Salas de Clases, talleres, laboratorios y bibliotecas.</w:t>
            </w:r>
          </w:p>
          <w:p w14:paraId="67D89AD4" w14:textId="77777777" w:rsidR="00A03542" w:rsidRPr="00BC2ED9" w:rsidRDefault="00A03542" w:rsidP="0073081B">
            <w:pPr>
              <w:pStyle w:val="Prrafodelista"/>
              <w:numPr>
                <w:ilvl w:val="0"/>
                <w:numId w:val="1"/>
              </w:num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Cuadro de Cálculo de los índices normativos de Ventilación e Iluminación en recintos docentes</w:t>
            </w:r>
          </w:p>
          <w:p w14:paraId="7BB8ADA0" w14:textId="77777777" w:rsidR="00A03542" w:rsidRPr="00BC2ED9" w:rsidRDefault="00A03542" w:rsidP="0073081B">
            <w:pPr>
              <w:pStyle w:val="Prrafodelista"/>
              <w:numPr>
                <w:ilvl w:val="0"/>
                <w:numId w:val="1"/>
              </w:numPr>
              <w:spacing w:beforeAutospacing="0" w:afterAutospacing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 xml:space="preserve">Cuadro de superficie de patio por piso y nivel educativo </w:t>
            </w:r>
          </w:p>
          <w:p w14:paraId="76E9C191" w14:textId="77777777" w:rsidR="00A03542" w:rsidRPr="00BC2ED9" w:rsidRDefault="00A03542" w:rsidP="0073081B">
            <w:pPr>
              <w:pStyle w:val="Prrafodelista"/>
              <w:spacing w:beforeAutospacing="0" w:afterAutospacing="0"/>
              <w:ind w:left="3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75" w:type="dxa"/>
            <w:vAlign w:val="center"/>
          </w:tcPr>
          <w:p w14:paraId="00B3CDFE" w14:textId="77777777" w:rsidR="00A03542" w:rsidRPr="00B0380C" w:rsidRDefault="00A03542" w:rsidP="0073081B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0380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DOM</w:t>
            </w:r>
          </w:p>
        </w:tc>
        <w:tc>
          <w:tcPr>
            <w:tcW w:w="838" w:type="dxa"/>
            <w:vAlign w:val="center"/>
          </w:tcPr>
          <w:p w14:paraId="0CF2358F" w14:textId="77777777" w:rsidR="00A03542" w:rsidRPr="00BC2ED9" w:rsidRDefault="00A03542" w:rsidP="0073081B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03542" w:rsidRPr="00D67C60" w14:paraId="13C767CF" w14:textId="77777777" w:rsidTr="0073081B">
        <w:tc>
          <w:tcPr>
            <w:tcW w:w="6184" w:type="dxa"/>
          </w:tcPr>
          <w:p w14:paraId="0FB855A0" w14:textId="77777777" w:rsidR="00A03542" w:rsidRPr="00BC2ED9" w:rsidRDefault="00A03542" w:rsidP="0073081B">
            <w:pPr>
              <w:spacing w:beforeAutospacing="0" w:afterAutospacing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Antecedente complementario:                                                                                                                                                   Con el fin de facilitar la revisión de infraestructura, se solicita, en caso de contar con ella, la entrega del archivo digital en formato DWG correspondiente a las plantas por piso de lo construido en el local escolar.</w:t>
            </w:r>
          </w:p>
        </w:tc>
        <w:tc>
          <w:tcPr>
            <w:tcW w:w="2475" w:type="dxa"/>
            <w:vAlign w:val="center"/>
          </w:tcPr>
          <w:p w14:paraId="2DB99412" w14:textId="77777777" w:rsidR="00A03542" w:rsidRPr="00B0380C" w:rsidRDefault="00A03542" w:rsidP="0073081B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0380C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38" w:type="dxa"/>
            <w:vAlign w:val="center"/>
          </w:tcPr>
          <w:p w14:paraId="4372522D" w14:textId="77777777" w:rsidR="00A03542" w:rsidRPr="00BC2ED9" w:rsidRDefault="00A03542" w:rsidP="0073081B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63E63368" w14:textId="77777777" w:rsidR="00A03542" w:rsidRDefault="00A03542" w:rsidP="00A03542">
      <w:pPr>
        <w:spacing w:before="0" w:beforeAutospacing="0" w:after="0" w:afterAutospacing="0"/>
        <w:rPr>
          <w:b/>
          <w:bCs/>
        </w:rPr>
      </w:pPr>
    </w:p>
    <w:p w14:paraId="114F1A5D" w14:textId="77777777" w:rsidR="00A03542" w:rsidRPr="00AA75F8" w:rsidRDefault="00A03542" w:rsidP="00A03542">
      <w:pPr>
        <w:spacing w:before="0" w:beforeAutospacing="0" w:after="0" w:afterAutospacing="0"/>
        <w:ind w:left="426"/>
        <w:rPr>
          <w:rFonts w:ascii="Calibri" w:hAnsi="Calibri" w:cs="Calibri"/>
          <w:b/>
          <w:bCs/>
          <w:sz w:val="20"/>
          <w:szCs w:val="20"/>
        </w:rPr>
      </w:pPr>
      <w:r w:rsidRPr="00AA75F8">
        <w:rPr>
          <w:rFonts w:ascii="Calibri" w:hAnsi="Calibri" w:cs="Calibri"/>
          <w:b/>
          <w:bCs/>
          <w:sz w:val="20"/>
          <w:szCs w:val="20"/>
        </w:rPr>
        <w:t>(*) Normativa Base Infraestructura</w:t>
      </w:r>
    </w:p>
    <w:p w14:paraId="22B325BF" w14:textId="77777777" w:rsidR="00A03542" w:rsidRPr="00EA669B" w:rsidRDefault="00A03542" w:rsidP="00A03542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  <w:r w:rsidRPr="00EA669B">
        <w:rPr>
          <w:rFonts w:ascii="Calibri" w:hAnsi="Calibri" w:cs="Calibri"/>
          <w:sz w:val="20"/>
          <w:szCs w:val="20"/>
        </w:rPr>
        <w:t>A.</w:t>
      </w:r>
      <w:r w:rsidRPr="00EA669B">
        <w:rPr>
          <w:rFonts w:ascii="Calibri" w:hAnsi="Calibri" w:cs="Calibri"/>
          <w:sz w:val="20"/>
          <w:szCs w:val="20"/>
        </w:rPr>
        <w:tab/>
        <w:t>Decreto Supremo N°548 de 1988 del Ministerio de Educación: aprueba normas para la planta física que deben cumplir los establecimientos escolares.</w:t>
      </w:r>
    </w:p>
    <w:p w14:paraId="4DBBE08F" w14:textId="77777777" w:rsidR="00A03542" w:rsidRPr="00EA669B" w:rsidRDefault="00A03542" w:rsidP="00A03542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  <w:r w:rsidRPr="00EA669B">
        <w:rPr>
          <w:rFonts w:ascii="Calibri" w:hAnsi="Calibri" w:cs="Calibri"/>
          <w:sz w:val="20"/>
          <w:szCs w:val="20"/>
        </w:rPr>
        <w:t>B.</w:t>
      </w:r>
      <w:r w:rsidRPr="00EA669B">
        <w:rPr>
          <w:rFonts w:ascii="Calibri" w:hAnsi="Calibri" w:cs="Calibri"/>
          <w:sz w:val="20"/>
          <w:szCs w:val="20"/>
        </w:rPr>
        <w:tab/>
        <w:t xml:space="preserve">Decreto N°47 de 1992 del Ministerio de Vivienda y Urbanismo: fija nuevo texto de la Ordenanza General de la Ley General de Urbanismo y Construcciones (O.G.U.C.). </w:t>
      </w:r>
    </w:p>
    <w:p w14:paraId="3BA2B56D" w14:textId="77777777" w:rsidR="00A03542" w:rsidRPr="00EA669B" w:rsidRDefault="00A03542" w:rsidP="00A03542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  <w:r w:rsidRPr="00EA669B">
        <w:rPr>
          <w:rFonts w:ascii="Calibri" w:hAnsi="Calibri" w:cs="Calibri"/>
          <w:sz w:val="20"/>
          <w:szCs w:val="20"/>
        </w:rPr>
        <w:t>C.</w:t>
      </w:r>
      <w:r w:rsidRPr="00EA669B">
        <w:rPr>
          <w:rFonts w:ascii="Calibri" w:hAnsi="Calibri" w:cs="Calibri"/>
          <w:sz w:val="20"/>
          <w:szCs w:val="20"/>
        </w:rPr>
        <w:tab/>
        <w:t xml:space="preserve">Decreto N°289 de 1989 del Ministerio de Salud: aprueba reglamento sobre condiciones sanitarias mínimas de los establecimientos educacionales. </w:t>
      </w:r>
    </w:p>
    <w:p w14:paraId="6C16EA84" w14:textId="77777777" w:rsidR="00A03542" w:rsidRPr="00EA669B" w:rsidRDefault="00A03542" w:rsidP="00A03542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  <w:r w:rsidRPr="00EA669B">
        <w:rPr>
          <w:rFonts w:ascii="Calibri" w:hAnsi="Calibri" w:cs="Calibri"/>
          <w:sz w:val="20"/>
          <w:szCs w:val="20"/>
        </w:rPr>
        <w:t>D.</w:t>
      </w:r>
      <w:r w:rsidRPr="00EA669B">
        <w:rPr>
          <w:rFonts w:ascii="Calibri" w:hAnsi="Calibri" w:cs="Calibri"/>
          <w:sz w:val="20"/>
          <w:szCs w:val="20"/>
        </w:rPr>
        <w:tab/>
        <w:t>Decreto N°594 de 1999 del Ministerio de Salud: sólo en el caso de que el establecimiento entregue el servicio de alimentación. Establece las condiciones sanitarias y ambientales básicas que se deben cumplir en todo lugar de trabajo.</w:t>
      </w:r>
    </w:p>
    <w:p w14:paraId="462FB493" w14:textId="77777777" w:rsidR="00A03542" w:rsidRPr="00EA669B" w:rsidRDefault="00A03542" w:rsidP="00A03542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  <w:r w:rsidRPr="00EA669B">
        <w:rPr>
          <w:rFonts w:ascii="Calibri" w:hAnsi="Calibri" w:cs="Calibri"/>
          <w:sz w:val="20"/>
          <w:szCs w:val="20"/>
        </w:rPr>
        <w:t>E.</w:t>
      </w:r>
      <w:r w:rsidRPr="00EA669B">
        <w:rPr>
          <w:rFonts w:ascii="Calibri" w:hAnsi="Calibri" w:cs="Calibri"/>
          <w:sz w:val="20"/>
          <w:szCs w:val="20"/>
        </w:rPr>
        <w:tab/>
        <w:t xml:space="preserve"> Decreto N°977 de 1997 Ministerio de Salud, el cual aprueba el reglamento sanitario de los alimentos.</w:t>
      </w:r>
    </w:p>
    <w:p w14:paraId="2F2F5786" w14:textId="77777777" w:rsidR="00A03542" w:rsidRDefault="00A03542" w:rsidP="00A03542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</w:p>
    <w:p w14:paraId="463D8DA4" w14:textId="77777777" w:rsidR="00A03542" w:rsidRDefault="00A03542" w:rsidP="00A03542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</w:p>
    <w:p w14:paraId="426F9DE0" w14:textId="77777777" w:rsidR="00A03542" w:rsidRDefault="00A03542" w:rsidP="00A03542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</w:p>
    <w:p w14:paraId="1EE4CC1B" w14:textId="69DE413F" w:rsidR="00A02069" w:rsidRPr="006D46B6" w:rsidRDefault="00A03542" w:rsidP="00586591">
      <w:pPr>
        <w:spacing w:before="0" w:beforeAutospacing="0" w:after="0" w:afterAutospacing="0"/>
        <w:ind w:left="426" w:right="281"/>
        <w:rPr>
          <w:lang w:val="es-CL"/>
        </w:rPr>
      </w:pPr>
      <w:r w:rsidRPr="00EA669B">
        <w:rPr>
          <w:rFonts w:ascii="Calibri" w:hAnsi="Calibri" w:cs="Calibri"/>
          <w:b/>
          <w:bCs/>
        </w:rPr>
        <w:t>*NOTA: Esta pauta es únicamente una guía de referencia. Por lo tanto, es responsabilidad del sostenedor asegurarse de estar informado sobre la normativa vigente aplicable y las posibles modificaciones que puedan surgir.</w:t>
      </w:r>
      <w:bookmarkEnd w:id="0"/>
    </w:p>
    <w:sectPr w:rsidR="00A02069" w:rsidRPr="006D46B6" w:rsidSect="00C103D5">
      <w:headerReference w:type="default" r:id="rId8"/>
      <w:pgSz w:w="11906" w:h="16838" w:code="9"/>
      <w:pgMar w:top="2269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7D4E9" w14:textId="77777777" w:rsidR="00B136AA" w:rsidRDefault="00B136AA" w:rsidP="0096319C">
      <w:pPr>
        <w:spacing w:before="0" w:after="0"/>
      </w:pPr>
      <w:r>
        <w:separator/>
      </w:r>
    </w:p>
  </w:endnote>
  <w:endnote w:type="continuationSeparator" w:id="0">
    <w:p w14:paraId="6B698AED" w14:textId="77777777" w:rsidR="00B136AA" w:rsidRDefault="00B136AA" w:rsidP="0096319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A5A9B" w14:textId="77777777" w:rsidR="00B136AA" w:rsidRDefault="00B136AA" w:rsidP="0096319C">
      <w:pPr>
        <w:spacing w:before="0" w:after="0"/>
      </w:pPr>
      <w:r>
        <w:separator/>
      </w:r>
    </w:p>
  </w:footnote>
  <w:footnote w:type="continuationSeparator" w:id="0">
    <w:p w14:paraId="4FC10089" w14:textId="77777777" w:rsidR="00B136AA" w:rsidRDefault="00B136AA" w:rsidP="0096319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25B5A" w14:textId="7D31442C" w:rsidR="00E647C9" w:rsidRDefault="00B669F4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6763D9" wp14:editId="1C5D8635">
          <wp:simplePos x="0" y="0"/>
          <wp:positionH relativeFrom="column">
            <wp:posOffset>2540</wp:posOffset>
          </wp:positionH>
          <wp:positionV relativeFrom="paragraph">
            <wp:posOffset>-2540</wp:posOffset>
          </wp:positionV>
          <wp:extent cx="6479540" cy="860425"/>
          <wp:effectExtent l="0" t="0" r="0" b="0"/>
          <wp:wrapNone/>
          <wp:docPr id="1993042108" name="Imagen 1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042108" name="Imagen 1" descr="Interfaz de usuario gráfica, 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860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58C2">
      <w:rPr>
        <w:noProof/>
      </w:rPr>
      <w:t xml:space="preserve"> </w:t>
    </w:r>
  </w:p>
  <w:p w14:paraId="7F07885C" w14:textId="19DAAD24" w:rsidR="0096319C" w:rsidRDefault="0096319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B5C74"/>
    <w:multiLevelType w:val="hybridMultilevel"/>
    <w:tmpl w:val="D7BC0520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6D0C3D"/>
    <w:multiLevelType w:val="hybridMultilevel"/>
    <w:tmpl w:val="CA8E32C0"/>
    <w:lvl w:ilvl="0" w:tplc="4CACB21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  <w:color w:val="124F1A" w:themeColor="accent3" w:themeShade="BF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2D4577"/>
    <w:multiLevelType w:val="hybridMultilevel"/>
    <w:tmpl w:val="85521D6C"/>
    <w:lvl w:ilvl="0" w:tplc="A48E7C06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92888"/>
    <w:multiLevelType w:val="hybridMultilevel"/>
    <w:tmpl w:val="CA8E32C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  <w:color w:val="124F1A" w:themeColor="accent3" w:themeShade="BF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944EEE"/>
    <w:multiLevelType w:val="hybridMultilevel"/>
    <w:tmpl w:val="5A7CE164"/>
    <w:lvl w:ilvl="0" w:tplc="3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FA2BE5"/>
    <w:multiLevelType w:val="hybridMultilevel"/>
    <w:tmpl w:val="79320DD4"/>
    <w:lvl w:ilvl="0" w:tplc="E9726EC2">
      <w:numFmt w:val="bullet"/>
      <w:lvlText w:val=""/>
      <w:lvlJc w:val="left"/>
      <w:pPr>
        <w:ind w:left="405" w:hanging="360"/>
      </w:pPr>
      <w:rPr>
        <w:rFonts w:ascii="Symbol" w:eastAsiaTheme="minorHAns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40247993"/>
    <w:multiLevelType w:val="hybridMultilevel"/>
    <w:tmpl w:val="DDE42ED2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994224"/>
    <w:multiLevelType w:val="hybridMultilevel"/>
    <w:tmpl w:val="C92AFC7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5035AA"/>
    <w:multiLevelType w:val="hybridMultilevel"/>
    <w:tmpl w:val="CA8E32C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  <w:color w:val="124F1A" w:themeColor="accent3" w:themeShade="BF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EEA5964"/>
    <w:multiLevelType w:val="hybridMultilevel"/>
    <w:tmpl w:val="59B02834"/>
    <w:lvl w:ilvl="0" w:tplc="4B103C1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1F24EC"/>
    <w:multiLevelType w:val="hybridMultilevel"/>
    <w:tmpl w:val="C92AFC72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824DDF"/>
    <w:multiLevelType w:val="hybridMultilevel"/>
    <w:tmpl w:val="B8E4AD0C"/>
    <w:lvl w:ilvl="0" w:tplc="1AF0B97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124F1A" w:themeColor="accent3" w:themeShade="B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526126">
    <w:abstractNumId w:val="6"/>
  </w:num>
  <w:num w:numId="2" w16cid:durableId="1869758070">
    <w:abstractNumId w:val="2"/>
  </w:num>
  <w:num w:numId="3" w16cid:durableId="1973166992">
    <w:abstractNumId w:val="5"/>
  </w:num>
  <w:num w:numId="4" w16cid:durableId="1497376220">
    <w:abstractNumId w:val="9"/>
  </w:num>
  <w:num w:numId="5" w16cid:durableId="1837769258">
    <w:abstractNumId w:val="10"/>
  </w:num>
  <w:num w:numId="6" w16cid:durableId="314799318">
    <w:abstractNumId w:val="1"/>
  </w:num>
  <w:num w:numId="7" w16cid:durableId="213934140">
    <w:abstractNumId w:val="0"/>
  </w:num>
  <w:num w:numId="8" w16cid:durableId="618495495">
    <w:abstractNumId w:val="11"/>
  </w:num>
  <w:num w:numId="9" w16cid:durableId="472717752">
    <w:abstractNumId w:val="7"/>
  </w:num>
  <w:num w:numId="10" w16cid:durableId="369499790">
    <w:abstractNumId w:val="3"/>
  </w:num>
  <w:num w:numId="11" w16cid:durableId="28072643">
    <w:abstractNumId w:val="8"/>
  </w:num>
  <w:num w:numId="12" w16cid:durableId="16701331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0DB"/>
    <w:rsid w:val="00007EC1"/>
    <w:rsid w:val="00010947"/>
    <w:rsid w:val="000412C5"/>
    <w:rsid w:val="00065300"/>
    <w:rsid w:val="00065B34"/>
    <w:rsid w:val="00071120"/>
    <w:rsid w:val="0007166D"/>
    <w:rsid w:val="00082699"/>
    <w:rsid w:val="00091169"/>
    <w:rsid w:val="000B2839"/>
    <w:rsid w:val="000C3D7A"/>
    <w:rsid w:val="000C6ABD"/>
    <w:rsid w:val="000D6DF7"/>
    <w:rsid w:val="000E7B02"/>
    <w:rsid w:val="000F393B"/>
    <w:rsid w:val="000F70FC"/>
    <w:rsid w:val="001065C6"/>
    <w:rsid w:val="001233E0"/>
    <w:rsid w:val="00124FCD"/>
    <w:rsid w:val="00125024"/>
    <w:rsid w:val="0014523B"/>
    <w:rsid w:val="00156078"/>
    <w:rsid w:val="00160244"/>
    <w:rsid w:val="00164775"/>
    <w:rsid w:val="00165875"/>
    <w:rsid w:val="0017108E"/>
    <w:rsid w:val="001C3D6D"/>
    <w:rsid w:val="00216BAB"/>
    <w:rsid w:val="002206F1"/>
    <w:rsid w:val="00240EA8"/>
    <w:rsid w:val="00251827"/>
    <w:rsid w:val="00253709"/>
    <w:rsid w:val="002655D8"/>
    <w:rsid w:val="002E04C2"/>
    <w:rsid w:val="002E2ABB"/>
    <w:rsid w:val="002E39E6"/>
    <w:rsid w:val="00311D98"/>
    <w:rsid w:val="00315B0C"/>
    <w:rsid w:val="0032073D"/>
    <w:rsid w:val="003241C3"/>
    <w:rsid w:val="00326F0F"/>
    <w:rsid w:val="003468F5"/>
    <w:rsid w:val="0036778F"/>
    <w:rsid w:val="00370339"/>
    <w:rsid w:val="003723A8"/>
    <w:rsid w:val="003745D8"/>
    <w:rsid w:val="0038027F"/>
    <w:rsid w:val="0039597F"/>
    <w:rsid w:val="003978AC"/>
    <w:rsid w:val="003A10AD"/>
    <w:rsid w:val="003B315D"/>
    <w:rsid w:val="003C6FBA"/>
    <w:rsid w:val="003E11FB"/>
    <w:rsid w:val="003E2022"/>
    <w:rsid w:val="003E7D44"/>
    <w:rsid w:val="003F2A5F"/>
    <w:rsid w:val="00403A1E"/>
    <w:rsid w:val="00403C84"/>
    <w:rsid w:val="004258C2"/>
    <w:rsid w:val="00427436"/>
    <w:rsid w:val="00443A70"/>
    <w:rsid w:val="00445C25"/>
    <w:rsid w:val="00471737"/>
    <w:rsid w:val="00490001"/>
    <w:rsid w:val="004A63E7"/>
    <w:rsid w:val="004C1FF0"/>
    <w:rsid w:val="004D28F2"/>
    <w:rsid w:val="004E27CE"/>
    <w:rsid w:val="004F2944"/>
    <w:rsid w:val="004F535A"/>
    <w:rsid w:val="005407A7"/>
    <w:rsid w:val="005410B2"/>
    <w:rsid w:val="00566854"/>
    <w:rsid w:val="00582FC2"/>
    <w:rsid w:val="00586591"/>
    <w:rsid w:val="005A139D"/>
    <w:rsid w:val="005C0EA0"/>
    <w:rsid w:val="00610A06"/>
    <w:rsid w:val="0061693B"/>
    <w:rsid w:val="00623E30"/>
    <w:rsid w:val="00637A0A"/>
    <w:rsid w:val="00661C6D"/>
    <w:rsid w:val="006A6654"/>
    <w:rsid w:val="006A7E1E"/>
    <w:rsid w:val="006B40EF"/>
    <w:rsid w:val="006D46B6"/>
    <w:rsid w:val="006D5F72"/>
    <w:rsid w:val="0071122E"/>
    <w:rsid w:val="00727A6C"/>
    <w:rsid w:val="00730B2D"/>
    <w:rsid w:val="007630BE"/>
    <w:rsid w:val="0076386F"/>
    <w:rsid w:val="007638A9"/>
    <w:rsid w:val="00771AAF"/>
    <w:rsid w:val="00772727"/>
    <w:rsid w:val="007907B6"/>
    <w:rsid w:val="007A0645"/>
    <w:rsid w:val="007A4970"/>
    <w:rsid w:val="007A4F59"/>
    <w:rsid w:val="007B33D5"/>
    <w:rsid w:val="007F40F9"/>
    <w:rsid w:val="00800023"/>
    <w:rsid w:val="00811EE2"/>
    <w:rsid w:val="0082213B"/>
    <w:rsid w:val="00836A92"/>
    <w:rsid w:val="00837155"/>
    <w:rsid w:val="00851CF2"/>
    <w:rsid w:val="00853380"/>
    <w:rsid w:val="00857341"/>
    <w:rsid w:val="00883430"/>
    <w:rsid w:val="008A025A"/>
    <w:rsid w:val="008A5198"/>
    <w:rsid w:val="008C1565"/>
    <w:rsid w:val="008C7D27"/>
    <w:rsid w:val="008D39DC"/>
    <w:rsid w:val="008E47A6"/>
    <w:rsid w:val="008F6743"/>
    <w:rsid w:val="009005AF"/>
    <w:rsid w:val="009025D0"/>
    <w:rsid w:val="00905878"/>
    <w:rsid w:val="009131CC"/>
    <w:rsid w:val="00947FAC"/>
    <w:rsid w:val="0096319C"/>
    <w:rsid w:val="009636CA"/>
    <w:rsid w:val="00983C70"/>
    <w:rsid w:val="0099079A"/>
    <w:rsid w:val="009948E4"/>
    <w:rsid w:val="009C298E"/>
    <w:rsid w:val="009C4726"/>
    <w:rsid w:val="009E4F32"/>
    <w:rsid w:val="009E5E46"/>
    <w:rsid w:val="009F58A8"/>
    <w:rsid w:val="00A02069"/>
    <w:rsid w:val="00A03542"/>
    <w:rsid w:val="00A24691"/>
    <w:rsid w:val="00A24FE2"/>
    <w:rsid w:val="00A352E4"/>
    <w:rsid w:val="00A93297"/>
    <w:rsid w:val="00A963B0"/>
    <w:rsid w:val="00AB2838"/>
    <w:rsid w:val="00AB68E3"/>
    <w:rsid w:val="00AC0F9A"/>
    <w:rsid w:val="00AC2C6B"/>
    <w:rsid w:val="00AC4C67"/>
    <w:rsid w:val="00B07397"/>
    <w:rsid w:val="00B136AA"/>
    <w:rsid w:val="00B167A0"/>
    <w:rsid w:val="00B200DB"/>
    <w:rsid w:val="00B2150F"/>
    <w:rsid w:val="00B372B3"/>
    <w:rsid w:val="00B51B89"/>
    <w:rsid w:val="00B65C24"/>
    <w:rsid w:val="00B669DF"/>
    <w:rsid w:val="00B669F4"/>
    <w:rsid w:val="00B70777"/>
    <w:rsid w:val="00B720ED"/>
    <w:rsid w:val="00B774CB"/>
    <w:rsid w:val="00B9731A"/>
    <w:rsid w:val="00BA4528"/>
    <w:rsid w:val="00BE3ACB"/>
    <w:rsid w:val="00BE6B69"/>
    <w:rsid w:val="00BF6C2B"/>
    <w:rsid w:val="00BF7533"/>
    <w:rsid w:val="00C033B6"/>
    <w:rsid w:val="00C103D5"/>
    <w:rsid w:val="00C12850"/>
    <w:rsid w:val="00C53D1F"/>
    <w:rsid w:val="00C553C1"/>
    <w:rsid w:val="00C770CD"/>
    <w:rsid w:val="00C80220"/>
    <w:rsid w:val="00C97410"/>
    <w:rsid w:val="00CB0796"/>
    <w:rsid w:val="00CC0236"/>
    <w:rsid w:val="00CC673E"/>
    <w:rsid w:val="00CD4CAB"/>
    <w:rsid w:val="00CE4408"/>
    <w:rsid w:val="00D12E4D"/>
    <w:rsid w:val="00D21BD8"/>
    <w:rsid w:val="00D23C62"/>
    <w:rsid w:val="00D3768A"/>
    <w:rsid w:val="00D4508D"/>
    <w:rsid w:val="00D45BAA"/>
    <w:rsid w:val="00D538F8"/>
    <w:rsid w:val="00D70DAD"/>
    <w:rsid w:val="00D83A70"/>
    <w:rsid w:val="00D86871"/>
    <w:rsid w:val="00D926AD"/>
    <w:rsid w:val="00D9717A"/>
    <w:rsid w:val="00DB64EB"/>
    <w:rsid w:val="00DC4BDA"/>
    <w:rsid w:val="00DD1CDF"/>
    <w:rsid w:val="00DD72B7"/>
    <w:rsid w:val="00E05B8D"/>
    <w:rsid w:val="00E062F5"/>
    <w:rsid w:val="00E06AE0"/>
    <w:rsid w:val="00E1376F"/>
    <w:rsid w:val="00E2450F"/>
    <w:rsid w:val="00E264EE"/>
    <w:rsid w:val="00E33ECC"/>
    <w:rsid w:val="00E356DB"/>
    <w:rsid w:val="00E4022B"/>
    <w:rsid w:val="00E474E5"/>
    <w:rsid w:val="00E61FE6"/>
    <w:rsid w:val="00E647C9"/>
    <w:rsid w:val="00E70E47"/>
    <w:rsid w:val="00E7176C"/>
    <w:rsid w:val="00E719BD"/>
    <w:rsid w:val="00E84AA4"/>
    <w:rsid w:val="00E87017"/>
    <w:rsid w:val="00E91A1B"/>
    <w:rsid w:val="00EA51C0"/>
    <w:rsid w:val="00EB7C8B"/>
    <w:rsid w:val="00EC6135"/>
    <w:rsid w:val="00EC641A"/>
    <w:rsid w:val="00EE0C01"/>
    <w:rsid w:val="00EE3568"/>
    <w:rsid w:val="00EF66E3"/>
    <w:rsid w:val="00F05843"/>
    <w:rsid w:val="00F115C1"/>
    <w:rsid w:val="00F316F8"/>
    <w:rsid w:val="00F35F4A"/>
    <w:rsid w:val="00F763D0"/>
    <w:rsid w:val="00F76D4A"/>
    <w:rsid w:val="00F92FF6"/>
    <w:rsid w:val="00FA43B2"/>
    <w:rsid w:val="00FB3084"/>
    <w:rsid w:val="00FB3E53"/>
    <w:rsid w:val="00FB5CCA"/>
    <w:rsid w:val="00FC7859"/>
    <w:rsid w:val="00FE58C3"/>
    <w:rsid w:val="00FF3B0C"/>
    <w:rsid w:val="00FF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AE77C"/>
  <w15:chartTrackingRefBased/>
  <w15:docId w15:val="{21B8E4F3-AFD8-4B2D-957E-4903F092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before="100" w:beforeAutospacing="1" w:after="100" w:afterAutospacing="1"/>
        <w:ind w:left="106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0"/>
    </w:pPr>
  </w:style>
  <w:style w:type="paragraph" w:styleId="Ttulo1">
    <w:name w:val="heading 1"/>
    <w:basedOn w:val="Normal"/>
    <w:next w:val="Normal"/>
    <w:link w:val="Ttulo1Car"/>
    <w:uiPriority w:val="9"/>
    <w:qFormat/>
    <w:rsid w:val="00B20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20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200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00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00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00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00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200DB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200DB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200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B200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B200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200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00D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200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200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200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200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200DB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20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200D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20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200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200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200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200D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20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200D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200D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6319C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96319C"/>
  </w:style>
  <w:style w:type="paragraph" w:styleId="Piedepgina">
    <w:name w:val="footer"/>
    <w:basedOn w:val="Normal"/>
    <w:link w:val="PiedepginaCar"/>
    <w:uiPriority w:val="99"/>
    <w:unhideWhenUsed/>
    <w:rsid w:val="0096319C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319C"/>
  </w:style>
  <w:style w:type="table" w:styleId="Tablaconcuadrcula">
    <w:name w:val="Table Grid"/>
    <w:basedOn w:val="Tablanormal"/>
    <w:uiPriority w:val="39"/>
    <w:rsid w:val="0032073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06AE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06AE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6AE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6A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6A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2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7CF74-341B-4D4E-941B-0F9DAE7E7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1527</Words>
  <Characters>9272</Characters>
  <Application>Microsoft Office Word</Application>
  <DocSecurity>0</DocSecurity>
  <Lines>289</Lines>
  <Paragraphs>158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Freire Santana</dc:creator>
  <cp:keywords/>
  <dc:description/>
  <cp:lastModifiedBy>Orlando Nuñez Venegas</cp:lastModifiedBy>
  <cp:revision>24</cp:revision>
  <dcterms:created xsi:type="dcterms:W3CDTF">2025-08-11T20:22:00Z</dcterms:created>
  <dcterms:modified xsi:type="dcterms:W3CDTF">2025-11-24T14:37:00Z</dcterms:modified>
</cp:coreProperties>
</file>